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F1" w:rsidRDefault="00F558A4" w:rsidP="006D41F1">
      <w:pPr>
        <w:ind w:left="-284"/>
        <w:jc w:val="both"/>
        <w:rPr>
          <w:sz w:val="26"/>
          <w:szCs w:val="26"/>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-85725</wp:posOffset>
                </wp:positionH>
                <wp:positionV relativeFrom="paragraph">
                  <wp:posOffset>-61595</wp:posOffset>
                </wp:positionV>
                <wp:extent cx="5944235" cy="132588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325880"/>
                        </a:xfrm>
                        <a:prstGeom prst="rect">
                          <a:avLst/>
                        </a:prstGeom>
                        <a:solidFill>
                          <a:srgbClr val="CCCCCC"/>
                        </a:solidFill>
                        <a:ln w="9525">
                          <a:solidFill>
                            <a:srgbClr val="000000"/>
                          </a:solidFill>
                          <a:miter lim="800000"/>
                          <a:headEnd/>
                          <a:tailEnd/>
                        </a:ln>
                      </wps:spPr>
                      <wps:txbx>
                        <w:txbxContent>
                          <w:p w:rsidR="006D41F1" w:rsidRDefault="006D41F1" w:rsidP="006D41F1">
                            <w:pPr>
                              <w:ind w:left="142" w:right="208"/>
                              <w:jc w:val="both"/>
                              <w:rPr>
                                <w:rFonts w:ascii="Arial" w:hAnsi="Arial" w:cs="Arial"/>
                                <w:b/>
                                <w:bCs/>
                                <w:sz w:val="10"/>
                                <w:szCs w:val="10"/>
                              </w:rPr>
                            </w:pPr>
                          </w:p>
                          <w:p w:rsidR="006D41F1" w:rsidRDefault="006D41F1" w:rsidP="006D41F1">
                            <w:pPr>
                              <w:pStyle w:val="Textoembloco"/>
                              <w:rPr>
                                <w:rFonts w:ascii="Courier (W1)" w:hAnsi="Courier (W1)" w:cs="Courier (W1)"/>
                                <w:sz w:val="28"/>
                                <w:szCs w:val="28"/>
                              </w:rPr>
                            </w:pPr>
                            <w:r>
                              <w:rPr>
                                <w:sz w:val="28"/>
                                <w:szCs w:val="28"/>
                              </w:rPr>
                              <w:t xml:space="preserve">PAUTA DA ORDEM DO DIA DA </w:t>
                            </w:r>
                            <w:r w:rsidR="00307C57">
                              <w:rPr>
                                <w:sz w:val="28"/>
                                <w:szCs w:val="28"/>
                              </w:rPr>
                              <w:t xml:space="preserve">DÉCIMA OITAVA </w:t>
                            </w:r>
                            <w:r>
                              <w:rPr>
                                <w:sz w:val="28"/>
                                <w:szCs w:val="28"/>
                              </w:rPr>
                              <w:t xml:space="preserve">REUNIÃO ORDINÁRIA DA TERCEIRA SESSÃO LEGISLATIVA DA DÉCIMA SÉTIMA LEGISLATURA DA CÂMARA DE VEREADORES DE PIRACICABA, QUE SE REALIZARÁ AOS </w:t>
                            </w:r>
                            <w:r w:rsidR="00307C57">
                              <w:rPr>
                                <w:sz w:val="28"/>
                                <w:szCs w:val="28"/>
                              </w:rPr>
                              <w:t xml:space="preserve">OITO </w:t>
                            </w:r>
                            <w:r>
                              <w:rPr>
                                <w:sz w:val="28"/>
                                <w:szCs w:val="28"/>
                              </w:rPr>
                              <w:t xml:space="preserve">DIAS DO MÊS DE </w:t>
                            </w:r>
                            <w:r w:rsidR="00307C57">
                              <w:rPr>
                                <w:sz w:val="28"/>
                                <w:szCs w:val="28"/>
                              </w:rPr>
                              <w:t xml:space="preserve">ABRIL </w:t>
                            </w:r>
                            <w:r>
                              <w:rPr>
                                <w:sz w:val="28"/>
                                <w:szCs w:val="28"/>
                              </w:rPr>
                              <w:t>DO ANO DE DOIS MIL E DEZENOVE, ÀS DEZENOVE HORAS E TRINTA MINUTOS.</w:t>
                            </w:r>
                          </w:p>
                          <w:p w:rsidR="006D41F1" w:rsidRDefault="006D41F1" w:rsidP="006D41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6.75pt;margin-top:-4.85pt;width:468.05pt;height:1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" o:allowincell="f" fillcolor="#ccc">
                <v:textbox inset="0,0,0,0">
                  <w:txbxContent>
                    <w:p w:rsidR="006D41F1" w:rsidRDefault="006D41F1" w:rsidP="006D41F1">
                      <w:pPr>
                        <w:ind w:left="142" w:right="208"/>
                        <w:jc w:val="both"/>
                        <w:rPr>
                          <w:rFonts w:ascii="Arial" w:hAnsi="Arial" w:cs="Arial"/>
                          <w:b/>
                          <w:bCs/>
                          <w:sz w:val="10"/>
                          <w:szCs w:val="10"/>
                        </w:rPr>
                      </w:pPr>
                    </w:p>
                    <w:p w:rsidR="006D41F1" w:rsidRDefault="006D41F1" w:rsidP="006D41F1">
                      <w:pPr>
                        <w:pStyle w:val="Textoembloco"/>
                        <w:rPr>
                          <w:rFonts w:ascii="Courier (W1)" w:hAnsi="Courier (W1)" w:cs="Courier (W1)"/>
                          <w:sz w:val="28"/>
                          <w:szCs w:val="28"/>
                        </w:rPr>
                      </w:pPr>
                      <w:r>
                        <w:rPr>
                          <w:sz w:val="28"/>
                          <w:szCs w:val="28"/>
                        </w:rPr>
                        <w:t xml:space="preserve">PAUTA DA ORDEM DO DIA DA </w:t>
                      </w:r>
                      <w:r w:rsidR="00307C57">
                        <w:rPr>
                          <w:sz w:val="28"/>
                          <w:szCs w:val="28"/>
                        </w:rPr>
                        <w:t xml:space="preserve">DÉCIMA OITAVA </w:t>
                      </w:r>
                      <w:r>
                        <w:rPr>
                          <w:sz w:val="28"/>
                          <w:szCs w:val="28"/>
                        </w:rPr>
                        <w:t xml:space="preserve">REUNIÃO ORDINÁRIA DA TERCEIRA SESSÃO LEGISLATIVA DA DÉCIMA SÉTIMA LEGISLATURA DA CÂMARA DE VEREADORES DE PIRACICABA, QUE SE REALIZARÁ AOS </w:t>
                      </w:r>
                      <w:r w:rsidR="00307C57">
                        <w:rPr>
                          <w:sz w:val="28"/>
                          <w:szCs w:val="28"/>
                        </w:rPr>
                        <w:t xml:space="preserve">OITO </w:t>
                      </w:r>
                      <w:r>
                        <w:rPr>
                          <w:sz w:val="28"/>
                          <w:szCs w:val="28"/>
                        </w:rPr>
                        <w:t xml:space="preserve">DIAS DO MÊS DE </w:t>
                      </w:r>
                      <w:r w:rsidR="00307C57">
                        <w:rPr>
                          <w:sz w:val="28"/>
                          <w:szCs w:val="28"/>
                        </w:rPr>
                        <w:t xml:space="preserve">ABRIL </w:t>
                      </w:r>
                      <w:r>
                        <w:rPr>
                          <w:sz w:val="28"/>
                          <w:szCs w:val="28"/>
                        </w:rPr>
                        <w:t>DO ANO DE DOIS MIL E DEZENOVE, ÀS DEZENOVE HORAS E TRINTA MINUTOS.</w:t>
                      </w:r>
                    </w:p>
                    <w:p w:rsidR="006D41F1" w:rsidRDefault="006D41F1" w:rsidP="006D41F1"/>
                  </w:txbxContent>
                </v:textbox>
              </v:rect>
            </w:pict>
          </mc:Fallback>
        </mc:AlternateContent>
      </w:r>
    </w:p>
    <w:p w:rsidR="006D41F1" w:rsidRDefault="006D41F1" w:rsidP="006D41F1">
      <w:pPr>
        <w:jc w:val="both"/>
        <w:rPr>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rPr>
          <w:rFonts w:ascii="Brush Script MT" w:hAnsi="Brush Script MT" w:cs="Brush Script MT"/>
          <w:b/>
          <w:bCs/>
          <w:sz w:val="26"/>
          <w:szCs w:val="26"/>
        </w:rPr>
      </w:pPr>
    </w:p>
    <w:p w:rsidR="006D41F1" w:rsidRPr="000B305C" w:rsidRDefault="006D41F1" w:rsidP="006D41F1">
      <w:pPr>
        <w:pStyle w:val="Ttulo1"/>
        <w:rPr>
          <w:sz w:val="16"/>
          <w:szCs w:val="16"/>
        </w:rPr>
      </w:pPr>
    </w:p>
    <w:p w:rsidR="005D2F05" w:rsidRPr="000B305C" w:rsidRDefault="005D2F05" w:rsidP="005D2F05">
      <w:pPr>
        <w:ind w:left="1134" w:hanging="1134"/>
        <w:jc w:val="both"/>
        <w:rPr>
          <w:rFonts w:ascii="Arial" w:hAnsi="Arial" w:cs="Arial"/>
          <w:b/>
          <w:bCs/>
          <w:sz w:val="16"/>
          <w:szCs w:val="16"/>
        </w:rPr>
      </w:pPr>
    </w:p>
    <w:p w:rsidR="005D2F05" w:rsidRDefault="005D2F05" w:rsidP="005D2F05">
      <w:pPr>
        <w:jc w:val="center"/>
        <w:rPr>
          <w:rFonts w:ascii="Arial" w:hAnsi="Arial" w:cs="Arial"/>
          <w:b/>
          <w:bCs/>
          <w:sz w:val="26"/>
          <w:szCs w:val="26"/>
        </w:rPr>
      </w:pPr>
      <w:r>
        <w:rPr>
          <w:rFonts w:ascii="Arial" w:hAnsi="Arial" w:cs="Arial"/>
          <w:b/>
          <w:bCs/>
          <w:sz w:val="36"/>
          <w:szCs w:val="36"/>
        </w:rPr>
        <w:t>E M   D I S C U S S Ã O   Ú N I C A</w:t>
      </w:r>
    </w:p>
    <w:p w:rsidR="005D2F05" w:rsidRPr="000B305C" w:rsidRDefault="005D2F05" w:rsidP="005D2F05">
      <w:pPr>
        <w:rPr>
          <w:rFonts w:ascii="Arial" w:hAnsi="Arial" w:cs="Arial"/>
          <w:sz w:val="18"/>
          <w:szCs w:val="18"/>
        </w:rPr>
      </w:pPr>
    </w:p>
    <w:p w:rsidR="005D2F05" w:rsidRDefault="005D2F05" w:rsidP="005D2F05">
      <w:pPr>
        <w:rPr>
          <w:rFonts w:ascii="Arial" w:hAnsi="Arial" w:cs="Arial"/>
          <w:b/>
          <w:bCs/>
          <w:sz w:val="26"/>
          <w:szCs w:val="26"/>
        </w:rPr>
      </w:pPr>
      <w:r>
        <w:rPr>
          <w:rFonts w:ascii="Arial" w:hAnsi="Arial" w:cs="Arial"/>
          <w:b/>
          <w:bCs/>
          <w:sz w:val="30"/>
          <w:szCs w:val="30"/>
        </w:rPr>
        <w:t>Projeto de Decreto Legislativo</w:t>
      </w:r>
    </w:p>
    <w:p w:rsidR="005D2F05" w:rsidRPr="000B305C" w:rsidRDefault="005D2F05" w:rsidP="005D2F05">
      <w:pPr>
        <w:rPr>
          <w:rFonts w:ascii="Arial" w:hAnsi="Arial" w:cs="Arial"/>
          <w:sz w:val="18"/>
          <w:szCs w:val="18"/>
        </w:rPr>
      </w:pPr>
    </w:p>
    <w:p w:rsidR="00927985" w:rsidRDefault="00927985" w:rsidP="00927985">
      <w:pPr>
        <w:ind w:left="1134" w:hanging="1134"/>
        <w:jc w:val="both"/>
        <w:rPr>
          <w:rFonts w:ascii="Arial" w:hAnsi="Arial" w:cs="Arial"/>
          <w:sz w:val="24"/>
          <w:szCs w:val="24"/>
        </w:rPr>
      </w:pPr>
      <w:r w:rsidRPr="00737F95">
        <w:rPr>
          <w:rFonts w:ascii="Arial" w:hAnsi="Arial" w:cs="Arial"/>
          <w:b/>
          <w:bCs/>
          <w:sz w:val="24"/>
          <w:szCs w:val="24"/>
        </w:rPr>
        <w:t xml:space="preserve">Nº 049/18 - </w:t>
      </w:r>
      <w:r w:rsidRPr="00737F95">
        <w:rPr>
          <w:rFonts w:ascii="Arial" w:hAnsi="Arial" w:cs="Arial"/>
          <w:sz w:val="24"/>
          <w:szCs w:val="24"/>
        </w:rPr>
        <w:t>De autoria do Laércio Trevisan Júnior, que acrescenta dispositivos ao Decreto Legislativo nº 45/2018, que “institui na Câmara de Vereadores de Piracicaba o ‘Fórum Permanente de Segurança Pública’, revoga o Decreto Legislativo nº 27/2011 e acrescenta dispositivo ao Decreto Legislativo nº 32/15, que ‘unifica solenidade da Câmara, cria as comemorações de categoria por similaridade e dá outras providências’”</w:t>
      </w:r>
      <w:r>
        <w:rPr>
          <w:rFonts w:ascii="Arial" w:hAnsi="Arial" w:cs="Arial"/>
          <w:sz w:val="24"/>
          <w:szCs w:val="24"/>
        </w:rPr>
        <w:t>, com:</w:t>
      </w:r>
    </w:p>
    <w:p w:rsidR="00927985" w:rsidRDefault="00927985" w:rsidP="00927985">
      <w:pPr>
        <w:ind w:left="1134" w:hanging="1134"/>
        <w:jc w:val="both"/>
        <w:rPr>
          <w:rFonts w:ascii="Arial" w:hAnsi="Arial"/>
          <w:b/>
          <w:sz w:val="24"/>
          <w:szCs w:val="24"/>
        </w:rPr>
      </w:pPr>
      <w:r>
        <w:rPr>
          <w:rFonts w:ascii="Arial" w:hAnsi="Arial"/>
          <w:b/>
          <w:sz w:val="24"/>
          <w:szCs w:val="24"/>
        </w:rPr>
        <w:t>Emenda</w:t>
      </w:r>
      <w:r w:rsidRPr="00737F95">
        <w:rPr>
          <w:rFonts w:ascii="Arial" w:hAnsi="Arial"/>
          <w:b/>
          <w:sz w:val="24"/>
          <w:szCs w:val="24"/>
        </w:rPr>
        <w:t xml:space="preserve"> 01 da C.L.J.R.</w:t>
      </w:r>
      <w:r>
        <w:rPr>
          <w:rFonts w:ascii="Arial" w:hAnsi="Arial"/>
          <w:b/>
          <w:sz w:val="24"/>
          <w:szCs w:val="24"/>
        </w:rPr>
        <w:t>;</w:t>
      </w:r>
    </w:p>
    <w:p w:rsidR="00927985" w:rsidRDefault="00927985" w:rsidP="00927985">
      <w:pPr>
        <w:ind w:left="1134" w:hanging="1134"/>
        <w:jc w:val="both"/>
        <w:rPr>
          <w:rFonts w:ascii="Arial" w:hAnsi="Arial"/>
          <w:b/>
          <w:sz w:val="24"/>
          <w:szCs w:val="24"/>
        </w:rPr>
      </w:pPr>
      <w:r>
        <w:rPr>
          <w:rFonts w:ascii="Arial" w:hAnsi="Arial"/>
          <w:b/>
          <w:sz w:val="24"/>
          <w:szCs w:val="24"/>
        </w:rPr>
        <w:t>Emenda 02 da vereadora Adriana C.Sgrigneiro Nunes;</w:t>
      </w:r>
    </w:p>
    <w:p w:rsidR="00927985" w:rsidRDefault="00927985" w:rsidP="00927985">
      <w:pPr>
        <w:ind w:left="1134" w:hanging="1134"/>
        <w:jc w:val="both"/>
        <w:rPr>
          <w:rFonts w:ascii="Arial" w:hAnsi="Arial" w:cs="Arial"/>
          <w:b/>
          <w:bCs/>
          <w:sz w:val="26"/>
          <w:szCs w:val="26"/>
        </w:rPr>
      </w:pPr>
      <w:r>
        <w:rPr>
          <w:rFonts w:ascii="Arial" w:hAnsi="Arial"/>
          <w:b/>
          <w:sz w:val="24"/>
          <w:szCs w:val="24"/>
        </w:rPr>
        <w:t>Substitutivo 01 da vereadora Adriana C.Sgrigneiro Nunes;</w:t>
      </w:r>
    </w:p>
    <w:p w:rsidR="00927985" w:rsidRDefault="00927985" w:rsidP="00927985">
      <w:pPr>
        <w:ind w:left="1134" w:hanging="1134"/>
        <w:jc w:val="both"/>
        <w:rPr>
          <w:rFonts w:ascii="Arial" w:hAnsi="Arial" w:cs="Arial"/>
          <w:b/>
          <w:bCs/>
          <w:sz w:val="26"/>
          <w:szCs w:val="26"/>
        </w:rPr>
      </w:pPr>
      <w:r>
        <w:rPr>
          <w:rFonts w:ascii="Arial" w:hAnsi="Arial"/>
          <w:b/>
          <w:sz w:val="24"/>
          <w:szCs w:val="24"/>
        </w:rPr>
        <w:t>Emenda</w:t>
      </w:r>
      <w:r w:rsidRPr="00737F95">
        <w:rPr>
          <w:rFonts w:ascii="Arial" w:hAnsi="Arial"/>
          <w:b/>
          <w:sz w:val="24"/>
          <w:szCs w:val="24"/>
        </w:rPr>
        <w:t xml:space="preserve"> 01</w:t>
      </w:r>
      <w:r>
        <w:rPr>
          <w:rFonts w:ascii="Arial" w:hAnsi="Arial"/>
          <w:b/>
          <w:sz w:val="24"/>
          <w:szCs w:val="24"/>
        </w:rPr>
        <w:t xml:space="preserve"> ao Substitutivo 01</w:t>
      </w:r>
      <w:r w:rsidRPr="00737F95">
        <w:rPr>
          <w:rFonts w:ascii="Arial" w:hAnsi="Arial"/>
          <w:b/>
          <w:sz w:val="24"/>
          <w:szCs w:val="24"/>
        </w:rPr>
        <w:t xml:space="preserve"> da C.L.J.R.</w:t>
      </w:r>
      <w:r>
        <w:rPr>
          <w:rFonts w:ascii="Arial" w:hAnsi="Arial"/>
          <w:b/>
          <w:sz w:val="24"/>
          <w:szCs w:val="24"/>
        </w:rPr>
        <w:t>;</w:t>
      </w:r>
    </w:p>
    <w:p w:rsidR="00927985" w:rsidRDefault="00927985" w:rsidP="00927985">
      <w:pPr>
        <w:ind w:left="1134" w:hanging="1134"/>
        <w:jc w:val="both"/>
        <w:rPr>
          <w:rFonts w:ascii="Arial" w:hAnsi="Arial" w:cs="Arial"/>
          <w:b/>
          <w:bCs/>
          <w:sz w:val="26"/>
          <w:szCs w:val="26"/>
        </w:rPr>
      </w:pPr>
      <w:r>
        <w:rPr>
          <w:rFonts w:ascii="Arial" w:hAnsi="Arial"/>
          <w:b/>
          <w:sz w:val="24"/>
          <w:szCs w:val="24"/>
        </w:rPr>
        <w:t>Emenda 02 ao Substitutivo 01</w:t>
      </w:r>
      <w:r w:rsidRPr="00737F95">
        <w:rPr>
          <w:rFonts w:ascii="Arial" w:hAnsi="Arial"/>
          <w:b/>
          <w:sz w:val="24"/>
          <w:szCs w:val="24"/>
        </w:rPr>
        <w:t xml:space="preserve"> da C.L.J.R.</w:t>
      </w:r>
      <w:r>
        <w:rPr>
          <w:rFonts w:ascii="Arial" w:hAnsi="Arial"/>
          <w:b/>
          <w:sz w:val="24"/>
          <w:szCs w:val="24"/>
        </w:rPr>
        <w:t>;</w:t>
      </w:r>
    </w:p>
    <w:p w:rsidR="005D2F05" w:rsidRPr="000B305C" w:rsidRDefault="005D2F05" w:rsidP="005D2F05">
      <w:pPr>
        <w:ind w:left="1134" w:hanging="1134"/>
        <w:jc w:val="both"/>
        <w:rPr>
          <w:rFonts w:ascii="Arial" w:hAnsi="Arial" w:cs="Arial"/>
          <w:b/>
          <w:bCs/>
          <w:sz w:val="16"/>
          <w:szCs w:val="1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F17F81" w:rsidRPr="008E74B9">
        <w:rPr>
          <w:rFonts w:ascii="Arial" w:hAnsi="Arial" w:cs="Arial"/>
          <w:b/>
          <w:bCs/>
          <w:sz w:val="24"/>
          <w:szCs w:val="24"/>
        </w:rPr>
        <w:t>008</w:t>
      </w:r>
      <w:r w:rsidRPr="008E74B9">
        <w:rPr>
          <w:rFonts w:ascii="Arial" w:hAnsi="Arial" w:cs="Arial"/>
          <w:b/>
          <w:bCs/>
          <w:sz w:val="24"/>
          <w:szCs w:val="24"/>
        </w:rPr>
        <w:t>/</w:t>
      </w:r>
      <w:r w:rsidR="00F17F81" w:rsidRPr="008E74B9">
        <w:rPr>
          <w:rFonts w:ascii="Arial" w:hAnsi="Arial" w:cs="Arial"/>
          <w:b/>
          <w:bCs/>
          <w:sz w:val="24"/>
          <w:szCs w:val="24"/>
        </w:rPr>
        <w:t>19</w:t>
      </w:r>
      <w:r w:rsidRPr="008E74B9">
        <w:rPr>
          <w:rFonts w:ascii="Arial" w:hAnsi="Arial" w:cs="Arial"/>
          <w:b/>
          <w:bCs/>
          <w:sz w:val="24"/>
          <w:szCs w:val="24"/>
        </w:rPr>
        <w:t xml:space="preserve"> - </w:t>
      </w:r>
      <w:r w:rsidRPr="008E74B9">
        <w:rPr>
          <w:rFonts w:ascii="Arial" w:hAnsi="Arial" w:cs="Arial"/>
          <w:sz w:val="24"/>
          <w:szCs w:val="24"/>
        </w:rPr>
        <w:t>De autoria do</w:t>
      </w:r>
      <w:r w:rsidR="00F17F81" w:rsidRPr="008E74B9">
        <w:rPr>
          <w:rFonts w:ascii="Arial" w:hAnsi="Arial" w:cs="Arial"/>
          <w:sz w:val="24"/>
          <w:szCs w:val="24"/>
        </w:rPr>
        <w:t xml:space="preserve"> vereador Wagner Alexandre de Oliveira, que concede Título de “Piracicabanus Pr</w:t>
      </w:r>
      <w:r w:rsidR="00F17F81" w:rsidRPr="008E74B9">
        <w:rPr>
          <w:rFonts w:ascii="Arial" w:hAnsi="Arial" w:cs="Arial"/>
          <w:i/>
          <w:sz w:val="24"/>
          <w:szCs w:val="24"/>
        </w:rPr>
        <w:t>ae</w:t>
      </w:r>
      <w:r w:rsidR="00F17F81" w:rsidRPr="008E74B9">
        <w:rPr>
          <w:rFonts w:ascii="Arial" w:hAnsi="Arial" w:cs="Arial"/>
          <w:sz w:val="24"/>
          <w:szCs w:val="24"/>
        </w:rPr>
        <w:t xml:space="preserve">clarus” e dá outras providências, </w:t>
      </w:r>
      <w:r w:rsidR="00F17F81" w:rsidRPr="008E74B9">
        <w:rPr>
          <w:rFonts w:ascii="Arial" w:hAnsi="Arial" w:cs="Arial"/>
          <w:b/>
          <w:sz w:val="24"/>
          <w:szCs w:val="24"/>
        </w:rPr>
        <w:t>(com Emenda 01 da C.L.J.R.).</w:t>
      </w:r>
      <w:r w:rsidRPr="008E74B9">
        <w:rPr>
          <w:rFonts w:ascii="Arial" w:hAnsi="Arial" w:cs="Arial"/>
          <w:sz w:val="24"/>
          <w:szCs w:val="24"/>
        </w:rPr>
        <w:t xml:space="preserve"> </w:t>
      </w:r>
    </w:p>
    <w:p w:rsidR="005D2F05" w:rsidRPr="000B305C" w:rsidRDefault="005D2F05" w:rsidP="005D2F05">
      <w:pPr>
        <w:rPr>
          <w:rFonts w:ascii="Arial" w:hAnsi="Arial" w:cs="Arial"/>
          <w:sz w:val="16"/>
          <w:szCs w:val="16"/>
        </w:rPr>
      </w:pPr>
    </w:p>
    <w:p w:rsidR="005D2F05" w:rsidRDefault="005D2F05" w:rsidP="005D2F05">
      <w:pPr>
        <w:pStyle w:val="Ttulo4"/>
      </w:pPr>
      <w:r>
        <w:t>Moções</w:t>
      </w:r>
    </w:p>
    <w:p w:rsidR="005D2F05" w:rsidRPr="000B305C" w:rsidRDefault="005D2F05" w:rsidP="005D2F05">
      <w:pPr>
        <w:rPr>
          <w:rFonts w:ascii="Arial" w:hAnsi="Arial" w:cs="Arial"/>
          <w:sz w:val="16"/>
          <w:szCs w:val="1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0325BC" w:rsidRPr="008E74B9">
        <w:rPr>
          <w:rFonts w:ascii="Arial" w:hAnsi="Arial" w:cs="Arial"/>
          <w:b/>
          <w:bCs/>
          <w:sz w:val="24"/>
          <w:szCs w:val="24"/>
        </w:rPr>
        <w:t>051</w:t>
      </w:r>
      <w:r w:rsidRPr="008E74B9">
        <w:rPr>
          <w:rFonts w:ascii="Arial" w:hAnsi="Arial" w:cs="Arial"/>
          <w:b/>
          <w:bCs/>
          <w:sz w:val="24"/>
          <w:szCs w:val="24"/>
        </w:rPr>
        <w:t xml:space="preserve">/19 - </w:t>
      </w:r>
      <w:r w:rsidR="001C2276" w:rsidRPr="008E74B9">
        <w:rPr>
          <w:rFonts w:ascii="Arial" w:hAnsi="Arial" w:cs="Arial"/>
          <w:sz w:val="24"/>
          <w:szCs w:val="24"/>
        </w:rPr>
        <w:t>De autoria da</w:t>
      </w:r>
      <w:r w:rsidRPr="008E74B9">
        <w:rPr>
          <w:rFonts w:ascii="Arial" w:hAnsi="Arial" w:cs="Arial"/>
          <w:sz w:val="24"/>
          <w:szCs w:val="24"/>
        </w:rPr>
        <w:t xml:space="preserve"> vereador</w:t>
      </w:r>
      <w:r w:rsidR="001C2276" w:rsidRPr="008E74B9">
        <w:rPr>
          <w:rFonts w:ascii="Arial" w:hAnsi="Arial" w:cs="Arial"/>
          <w:sz w:val="24"/>
          <w:szCs w:val="24"/>
        </w:rPr>
        <w:t>a Adriana C. Sgrigneiro Nunes</w:t>
      </w:r>
      <w:r w:rsidRPr="008E74B9">
        <w:rPr>
          <w:rFonts w:ascii="Arial" w:hAnsi="Arial" w:cs="Arial"/>
          <w:sz w:val="24"/>
          <w:szCs w:val="24"/>
        </w:rPr>
        <w:t>, de</w:t>
      </w:r>
      <w:r w:rsidR="001C2276" w:rsidRPr="008E74B9">
        <w:rPr>
          <w:rFonts w:ascii="Arial" w:hAnsi="Arial" w:cs="Arial"/>
          <w:sz w:val="24"/>
          <w:szCs w:val="24"/>
        </w:rPr>
        <w:t xml:space="preserve"> aplausos à Polícia Militar do Estado de São Paulo, na pessoa do Exmo. Cel PM Marcelo Vieira Salles, Comandante Geral, pelo desenvolvimento do aplicativo para smartphones “SOS Mulher”.</w:t>
      </w:r>
    </w:p>
    <w:p w:rsidR="005D2F05" w:rsidRPr="000B305C" w:rsidRDefault="005D2F05" w:rsidP="005D2F05">
      <w:pPr>
        <w:rPr>
          <w:rFonts w:ascii="Arial" w:hAnsi="Arial" w:cs="Arial"/>
          <w:sz w:val="18"/>
          <w:szCs w:val="18"/>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0325BC" w:rsidRPr="008E74B9">
        <w:rPr>
          <w:rFonts w:ascii="Arial" w:hAnsi="Arial" w:cs="Arial"/>
          <w:b/>
          <w:bCs/>
          <w:sz w:val="24"/>
          <w:szCs w:val="24"/>
        </w:rPr>
        <w:t>052</w:t>
      </w:r>
      <w:r w:rsidRPr="008E74B9">
        <w:rPr>
          <w:rFonts w:ascii="Arial" w:hAnsi="Arial" w:cs="Arial"/>
          <w:b/>
          <w:bCs/>
          <w:sz w:val="24"/>
          <w:szCs w:val="24"/>
        </w:rPr>
        <w:t xml:space="preserve">/19 - </w:t>
      </w:r>
      <w:r w:rsidR="00733EEA" w:rsidRPr="008E74B9">
        <w:rPr>
          <w:rFonts w:ascii="Arial" w:hAnsi="Arial" w:cs="Arial"/>
          <w:sz w:val="24"/>
          <w:szCs w:val="24"/>
        </w:rPr>
        <w:t>De autoria da vereadora Adriana C. Sgrigneiro Nunes, de apelo ao Segretário de Segurança Pública do Estado de São Paulo, General EB João Camilo Pires de Campos, para permitir acessos aos dados do Sistema Detecta.</w:t>
      </w:r>
    </w:p>
    <w:p w:rsidR="005D2F05" w:rsidRPr="000B305C" w:rsidRDefault="005D2F05" w:rsidP="005D2F05">
      <w:pPr>
        <w:ind w:left="1134" w:hanging="1134"/>
        <w:jc w:val="both"/>
        <w:rPr>
          <w:rFonts w:ascii="Arial" w:hAnsi="Arial" w:cs="Arial"/>
          <w:sz w:val="18"/>
          <w:szCs w:val="18"/>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1C7071" w:rsidRPr="008E74B9">
        <w:rPr>
          <w:rFonts w:ascii="Arial" w:hAnsi="Arial" w:cs="Arial"/>
          <w:b/>
          <w:bCs/>
          <w:sz w:val="24"/>
          <w:szCs w:val="24"/>
        </w:rPr>
        <w:t>054</w:t>
      </w:r>
      <w:r w:rsidRPr="008E74B9">
        <w:rPr>
          <w:rFonts w:ascii="Arial" w:hAnsi="Arial" w:cs="Arial"/>
          <w:b/>
          <w:bCs/>
          <w:sz w:val="24"/>
          <w:szCs w:val="24"/>
        </w:rPr>
        <w:t xml:space="preserve">/19 - </w:t>
      </w:r>
      <w:r w:rsidRPr="008E74B9">
        <w:rPr>
          <w:rFonts w:ascii="Arial" w:hAnsi="Arial" w:cs="Arial"/>
          <w:sz w:val="24"/>
          <w:szCs w:val="24"/>
        </w:rPr>
        <w:t xml:space="preserve">De autoria do vereador </w:t>
      </w:r>
      <w:r w:rsidR="00826145" w:rsidRPr="008E74B9">
        <w:rPr>
          <w:rFonts w:ascii="Arial" w:hAnsi="Arial" w:cs="Arial"/>
          <w:sz w:val="24"/>
          <w:szCs w:val="24"/>
        </w:rPr>
        <w:t xml:space="preserve">André Gustavo Bandeira, </w:t>
      </w:r>
      <w:r w:rsidRPr="008E74B9">
        <w:rPr>
          <w:rFonts w:ascii="Arial" w:hAnsi="Arial" w:cs="Arial"/>
          <w:sz w:val="24"/>
          <w:szCs w:val="24"/>
        </w:rPr>
        <w:t>de</w:t>
      </w:r>
      <w:r w:rsidR="00826145" w:rsidRPr="008E74B9">
        <w:rPr>
          <w:rFonts w:ascii="Arial" w:hAnsi="Arial" w:cs="Arial"/>
          <w:sz w:val="24"/>
          <w:szCs w:val="24"/>
        </w:rPr>
        <w:t xml:space="preserve"> aplausos à Irmandade da Santa Casa de Misericórdia pelos 165 anos de fundação.</w:t>
      </w:r>
    </w:p>
    <w:p w:rsidR="005D2F05" w:rsidRPr="000B305C" w:rsidRDefault="005D2F05" w:rsidP="005D2F05">
      <w:pPr>
        <w:rPr>
          <w:rFonts w:ascii="Arial" w:hAnsi="Arial" w:cs="Arial"/>
          <w:sz w:val="16"/>
          <w:szCs w:val="1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1C7071" w:rsidRPr="008E74B9">
        <w:rPr>
          <w:rFonts w:ascii="Arial" w:hAnsi="Arial" w:cs="Arial"/>
          <w:b/>
          <w:bCs/>
          <w:sz w:val="24"/>
          <w:szCs w:val="24"/>
        </w:rPr>
        <w:t>055</w:t>
      </w:r>
      <w:r w:rsidRPr="008E74B9">
        <w:rPr>
          <w:rFonts w:ascii="Arial" w:hAnsi="Arial" w:cs="Arial"/>
          <w:b/>
          <w:bCs/>
          <w:sz w:val="24"/>
          <w:szCs w:val="24"/>
        </w:rPr>
        <w:t xml:space="preserve">/19 - </w:t>
      </w:r>
      <w:r w:rsidRPr="008E74B9">
        <w:rPr>
          <w:rFonts w:ascii="Arial" w:hAnsi="Arial" w:cs="Arial"/>
          <w:sz w:val="24"/>
          <w:szCs w:val="24"/>
        </w:rPr>
        <w:t xml:space="preserve">De autoria do vereador </w:t>
      </w:r>
      <w:r w:rsidR="00826145" w:rsidRPr="008E74B9">
        <w:rPr>
          <w:rFonts w:ascii="Arial" w:hAnsi="Arial" w:cs="Arial"/>
          <w:sz w:val="24"/>
          <w:szCs w:val="24"/>
        </w:rPr>
        <w:t>André Gustavo Bandeira</w:t>
      </w:r>
      <w:r w:rsidRPr="008E74B9">
        <w:rPr>
          <w:rFonts w:ascii="Arial" w:hAnsi="Arial" w:cs="Arial"/>
          <w:sz w:val="24"/>
          <w:szCs w:val="24"/>
        </w:rPr>
        <w:t>, de</w:t>
      </w:r>
      <w:r w:rsidR="00826145" w:rsidRPr="008E74B9">
        <w:rPr>
          <w:rFonts w:ascii="Arial" w:hAnsi="Arial" w:cs="Arial"/>
          <w:sz w:val="24"/>
          <w:szCs w:val="24"/>
        </w:rPr>
        <w:t xml:space="preserve"> aplausos à Escola de Educação Infantil Aquarela pelos 20 anos de fundação e pelos excelentes trabalhos educacionais realizados em Piracicaba.</w:t>
      </w:r>
    </w:p>
    <w:p w:rsidR="005D2F05" w:rsidRPr="000B305C" w:rsidRDefault="005D2F05" w:rsidP="005D2F05">
      <w:pPr>
        <w:rPr>
          <w:rFonts w:ascii="Arial" w:hAnsi="Arial" w:cs="Arial"/>
          <w:sz w:val="18"/>
          <w:szCs w:val="18"/>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1C7071" w:rsidRPr="008E74B9">
        <w:rPr>
          <w:rFonts w:ascii="Arial" w:hAnsi="Arial" w:cs="Arial"/>
          <w:b/>
          <w:bCs/>
          <w:sz w:val="24"/>
          <w:szCs w:val="24"/>
        </w:rPr>
        <w:t>056</w:t>
      </w:r>
      <w:r w:rsidRPr="008E74B9">
        <w:rPr>
          <w:rFonts w:ascii="Arial" w:hAnsi="Arial" w:cs="Arial"/>
          <w:b/>
          <w:bCs/>
          <w:sz w:val="24"/>
          <w:szCs w:val="24"/>
        </w:rPr>
        <w:t xml:space="preserve">/19 - </w:t>
      </w:r>
      <w:r w:rsidRPr="008E74B9">
        <w:rPr>
          <w:rFonts w:ascii="Arial" w:hAnsi="Arial" w:cs="Arial"/>
          <w:sz w:val="24"/>
          <w:szCs w:val="24"/>
        </w:rPr>
        <w:t xml:space="preserve">De autoria do vereador </w:t>
      </w:r>
      <w:r w:rsidR="00826145" w:rsidRPr="008E74B9">
        <w:rPr>
          <w:rFonts w:ascii="Arial" w:hAnsi="Arial" w:cs="Arial"/>
          <w:sz w:val="24"/>
          <w:szCs w:val="24"/>
        </w:rPr>
        <w:t>Paulo Roberto de Campos</w:t>
      </w:r>
      <w:r w:rsidRPr="008E74B9">
        <w:rPr>
          <w:rFonts w:ascii="Arial" w:hAnsi="Arial" w:cs="Arial"/>
          <w:sz w:val="24"/>
          <w:szCs w:val="24"/>
        </w:rPr>
        <w:t>, de</w:t>
      </w:r>
      <w:r w:rsidR="00826145" w:rsidRPr="008E74B9">
        <w:rPr>
          <w:rFonts w:ascii="Arial" w:hAnsi="Arial" w:cs="Arial"/>
          <w:sz w:val="24"/>
          <w:szCs w:val="24"/>
        </w:rPr>
        <w:t xml:space="preserve"> aplausos aos atletas, técnicos e diretoria do </w:t>
      </w:r>
      <w:r w:rsidR="00C8491F" w:rsidRPr="008E74B9">
        <w:rPr>
          <w:rFonts w:ascii="Arial" w:hAnsi="Arial" w:cs="Arial"/>
          <w:sz w:val="24"/>
          <w:szCs w:val="24"/>
        </w:rPr>
        <w:t>Esporte Clube Novo Horizonte pela conquista do bicampeonato da Libertadores da Várzea.</w:t>
      </w:r>
    </w:p>
    <w:p w:rsidR="005D2F05" w:rsidRPr="000B305C" w:rsidRDefault="005D2F05" w:rsidP="005D2F05">
      <w:pPr>
        <w:ind w:left="1134" w:hanging="1134"/>
        <w:jc w:val="both"/>
        <w:rPr>
          <w:rFonts w:ascii="Arial" w:hAnsi="Arial" w:cs="Arial"/>
          <w:sz w:val="18"/>
          <w:szCs w:val="18"/>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lastRenderedPageBreak/>
        <w:t xml:space="preserve">Nº </w:t>
      </w:r>
      <w:r w:rsidR="001C7071" w:rsidRPr="008E74B9">
        <w:rPr>
          <w:rFonts w:ascii="Arial" w:hAnsi="Arial" w:cs="Arial"/>
          <w:b/>
          <w:bCs/>
          <w:sz w:val="24"/>
          <w:szCs w:val="24"/>
        </w:rPr>
        <w:t>057</w:t>
      </w:r>
      <w:r w:rsidRPr="008E74B9">
        <w:rPr>
          <w:rFonts w:ascii="Arial" w:hAnsi="Arial" w:cs="Arial"/>
          <w:b/>
          <w:bCs/>
          <w:sz w:val="24"/>
          <w:szCs w:val="24"/>
        </w:rPr>
        <w:t xml:space="preserve">/19 - </w:t>
      </w:r>
      <w:r w:rsidRPr="008E74B9">
        <w:rPr>
          <w:rFonts w:ascii="Arial" w:hAnsi="Arial" w:cs="Arial"/>
          <w:sz w:val="24"/>
          <w:szCs w:val="24"/>
        </w:rPr>
        <w:t xml:space="preserve">De autoria do vereador </w:t>
      </w:r>
      <w:r w:rsidR="00C8491F" w:rsidRPr="008E74B9">
        <w:rPr>
          <w:rFonts w:ascii="Arial" w:hAnsi="Arial" w:cs="Arial"/>
          <w:sz w:val="24"/>
          <w:szCs w:val="24"/>
        </w:rPr>
        <w:t>Jonson Sarapu de Oliveira</w:t>
      </w:r>
      <w:r w:rsidRPr="008E74B9">
        <w:rPr>
          <w:rFonts w:ascii="Arial" w:hAnsi="Arial" w:cs="Arial"/>
          <w:sz w:val="24"/>
          <w:szCs w:val="24"/>
        </w:rPr>
        <w:t>, de</w:t>
      </w:r>
      <w:r w:rsidR="00C8491F" w:rsidRPr="008E74B9">
        <w:rPr>
          <w:rFonts w:ascii="Arial" w:hAnsi="Arial" w:cs="Arial"/>
          <w:sz w:val="24"/>
          <w:szCs w:val="24"/>
        </w:rPr>
        <w:t xml:space="preserve"> aplausos ao ECPA – Esporte Clube Piracicabano de Automobilismo, pelos 30 anos de existência.</w:t>
      </w:r>
    </w:p>
    <w:p w:rsidR="005D2F05" w:rsidRPr="000B305C" w:rsidRDefault="005D2F05" w:rsidP="005D2F05">
      <w:pPr>
        <w:rPr>
          <w:rFonts w:ascii="Arial" w:hAnsi="Arial" w:cs="Arial"/>
          <w:sz w:val="18"/>
          <w:szCs w:val="18"/>
        </w:rPr>
      </w:pPr>
    </w:p>
    <w:p w:rsidR="005D2F05" w:rsidRDefault="005D2F05" w:rsidP="005D2F05">
      <w:pPr>
        <w:pStyle w:val="Ttulo4"/>
      </w:pPr>
      <w:r>
        <w:t>Requerimentos</w:t>
      </w:r>
    </w:p>
    <w:p w:rsidR="005D2F05" w:rsidRPr="000B305C" w:rsidRDefault="005D2F05" w:rsidP="005D2F05">
      <w:pPr>
        <w:ind w:left="1134" w:hanging="1134"/>
        <w:jc w:val="both"/>
        <w:rPr>
          <w:rFonts w:ascii="Arial" w:hAnsi="Arial" w:cs="Arial"/>
          <w:sz w:val="18"/>
          <w:szCs w:val="18"/>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C8491F" w:rsidRPr="008E74B9">
        <w:rPr>
          <w:rFonts w:ascii="Arial" w:hAnsi="Arial" w:cs="Arial"/>
          <w:b/>
          <w:bCs/>
          <w:sz w:val="24"/>
          <w:szCs w:val="24"/>
        </w:rPr>
        <w:t>300</w:t>
      </w:r>
      <w:r w:rsidRPr="008E74B9">
        <w:rPr>
          <w:rFonts w:ascii="Arial" w:hAnsi="Arial" w:cs="Arial"/>
          <w:b/>
          <w:bCs/>
          <w:sz w:val="24"/>
          <w:szCs w:val="24"/>
        </w:rPr>
        <w:t>/19 -</w:t>
      </w:r>
      <w:r w:rsidRPr="008E74B9">
        <w:rPr>
          <w:rFonts w:ascii="Arial" w:hAnsi="Arial" w:cs="Arial"/>
          <w:sz w:val="24"/>
          <w:szCs w:val="24"/>
        </w:rPr>
        <w:t xml:space="preserve"> De autoria do vereador </w:t>
      </w:r>
      <w:r w:rsidR="00C8491F" w:rsidRPr="008E74B9">
        <w:rPr>
          <w:rFonts w:ascii="Arial" w:hAnsi="Arial" w:cs="Arial"/>
          <w:sz w:val="24"/>
          <w:szCs w:val="24"/>
        </w:rPr>
        <w:t xml:space="preserve">Pedro M. Kawai, </w:t>
      </w:r>
      <w:r w:rsidRPr="008E74B9">
        <w:rPr>
          <w:rFonts w:ascii="Arial" w:hAnsi="Arial" w:cs="Arial"/>
          <w:sz w:val="24"/>
          <w:szCs w:val="24"/>
        </w:rPr>
        <w:t>ue solicita informações ao Chefe do Executivo sobre</w:t>
      </w:r>
      <w:r w:rsidR="00C8491F" w:rsidRPr="008E74B9">
        <w:rPr>
          <w:rFonts w:ascii="Arial" w:hAnsi="Arial" w:cs="Arial"/>
          <w:sz w:val="24"/>
          <w:szCs w:val="24"/>
        </w:rPr>
        <w:t xml:space="preserve"> o CAMPED – Cadastramento Municipal de Pessoas com Deficiência.</w:t>
      </w:r>
    </w:p>
    <w:p w:rsidR="005D2F05" w:rsidRDefault="005D2F05" w:rsidP="005D2F05">
      <w:pPr>
        <w:ind w:left="1134" w:hanging="1134"/>
        <w:jc w:val="both"/>
        <w:rPr>
          <w:rFonts w:ascii="Arial" w:hAnsi="Arial" w:cs="Arial"/>
          <w:sz w:val="26"/>
          <w:szCs w:val="2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C8491F" w:rsidRPr="008E74B9">
        <w:rPr>
          <w:rFonts w:ascii="Arial" w:hAnsi="Arial" w:cs="Arial"/>
          <w:b/>
          <w:bCs/>
          <w:sz w:val="24"/>
          <w:szCs w:val="24"/>
        </w:rPr>
        <w:t>301</w:t>
      </w:r>
      <w:r w:rsidRPr="008E74B9">
        <w:rPr>
          <w:rFonts w:ascii="Arial" w:hAnsi="Arial" w:cs="Arial"/>
          <w:b/>
          <w:bCs/>
          <w:sz w:val="24"/>
          <w:szCs w:val="24"/>
        </w:rPr>
        <w:t>/19 -</w:t>
      </w:r>
      <w:r w:rsidR="00C8491F" w:rsidRPr="008E74B9">
        <w:rPr>
          <w:rFonts w:ascii="Arial" w:hAnsi="Arial" w:cs="Arial"/>
          <w:sz w:val="24"/>
          <w:szCs w:val="24"/>
        </w:rPr>
        <w:t xml:space="preserve"> De autoria da</w:t>
      </w:r>
      <w:r w:rsidRPr="008E74B9">
        <w:rPr>
          <w:rFonts w:ascii="Arial" w:hAnsi="Arial" w:cs="Arial"/>
          <w:sz w:val="24"/>
          <w:szCs w:val="24"/>
        </w:rPr>
        <w:t xml:space="preserve"> vereador</w:t>
      </w:r>
      <w:r w:rsidR="00C8491F" w:rsidRPr="008E74B9">
        <w:rPr>
          <w:rFonts w:ascii="Arial" w:hAnsi="Arial" w:cs="Arial"/>
          <w:sz w:val="24"/>
          <w:szCs w:val="24"/>
        </w:rPr>
        <w:t xml:space="preserve">a Nancy A. Ferruzzi Thame, </w:t>
      </w:r>
      <w:r w:rsidRPr="008E74B9">
        <w:rPr>
          <w:rFonts w:ascii="Arial" w:hAnsi="Arial" w:cs="Arial"/>
          <w:sz w:val="24"/>
          <w:szCs w:val="24"/>
        </w:rPr>
        <w:t>que solicita informações ao Chefe do Executivo sobre</w:t>
      </w:r>
      <w:r w:rsidR="00C8491F" w:rsidRPr="008E74B9">
        <w:rPr>
          <w:rFonts w:ascii="Arial" w:hAnsi="Arial" w:cs="Arial"/>
          <w:sz w:val="24"/>
          <w:szCs w:val="24"/>
        </w:rPr>
        <w:t xml:space="preserve"> o DBO – Demanda Bioquímica de Oxigênio.</w:t>
      </w:r>
    </w:p>
    <w:p w:rsidR="005D2F05" w:rsidRDefault="005D2F05" w:rsidP="005D2F05">
      <w:pPr>
        <w:ind w:left="1134" w:hanging="1134"/>
        <w:jc w:val="both"/>
        <w:rPr>
          <w:rFonts w:ascii="Arial" w:hAnsi="Arial" w:cs="Arial"/>
          <w:sz w:val="26"/>
          <w:szCs w:val="2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C8491F" w:rsidRPr="008E74B9">
        <w:rPr>
          <w:rFonts w:ascii="Arial" w:hAnsi="Arial" w:cs="Arial"/>
          <w:b/>
          <w:bCs/>
          <w:sz w:val="24"/>
          <w:szCs w:val="24"/>
        </w:rPr>
        <w:t>302</w:t>
      </w:r>
      <w:r w:rsidRPr="008E74B9">
        <w:rPr>
          <w:rFonts w:ascii="Arial" w:hAnsi="Arial" w:cs="Arial"/>
          <w:b/>
          <w:bCs/>
          <w:sz w:val="24"/>
          <w:szCs w:val="24"/>
        </w:rPr>
        <w:t>19 -</w:t>
      </w:r>
      <w:r w:rsidRPr="008E74B9">
        <w:rPr>
          <w:rFonts w:ascii="Arial" w:hAnsi="Arial" w:cs="Arial"/>
          <w:sz w:val="24"/>
          <w:szCs w:val="24"/>
        </w:rPr>
        <w:t xml:space="preserve"> De autoria do vereador </w:t>
      </w:r>
      <w:r w:rsidR="00C8491F" w:rsidRPr="008E74B9">
        <w:rPr>
          <w:rFonts w:ascii="Arial" w:hAnsi="Arial" w:cs="Arial"/>
          <w:sz w:val="24"/>
          <w:szCs w:val="24"/>
        </w:rPr>
        <w:t xml:space="preserve">André Gustavo Bandeira, </w:t>
      </w:r>
      <w:r w:rsidRPr="008E74B9">
        <w:rPr>
          <w:rFonts w:ascii="Arial" w:hAnsi="Arial" w:cs="Arial"/>
          <w:sz w:val="24"/>
          <w:szCs w:val="24"/>
        </w:rPr>
        <w:t>que solicita informações ao Chefe do Executivo sobre</w:t>
      </w:r>
      <w:r w:rsidR="00DA7B0F" w:rsidRPr="008E74B9">
        <w:rPr>
          <w:rFonts w:ascii="Arial" w:hAnsi="Arial" w:cs="Arial"/>
          <w:sz w:val="24"/>
          <w:szCs w:val="24"/>
        </w:rPr>
        <w:t xml:space="preserve"> medidas para combater o aparecimento de escorpiões e animais peçonhentos no Município.</w:t>
      </w:r>
    </w:p>
    <w:p w:rsidR="005D2F05" w:rsidRDefault="005D2F05" w:rsidP="005D2F05">
      <w:pPr>
        <w:ind w:left="1134" w:hanging="1134"/>
        <w:jc w:val="both"/>
        <w:rPr>
          <w:rFonts w:ascii="Arial" w:hAnsi="Arial" w:cs="Arial"/>
          <w:sz w:val="26"/>
          <w:szCs w:val="2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DA7B0F" w:rsidRPr="008E74B9">
        <w:rPr>
          <w:rFonts w:ascii="Arial" w:hAnsi="Arial" w:cs="Arial"/>
          <w:b/>
          <w:bCs/>
          <w:sz w:val="24"/>
          <w:szCs w:val="24"/>
        </w:rPr>
        <w:t>303</w:t>
      </w:r>
      <w:r w:rsidRPr="008E74B9">
        <w:rPr>
          <w:rFonts w:ascii="Arial" w:hAnsi="Arial" w:cs="Arial"/>
          <w:b/>
          <w:bCs/>
          <w:sz w:val="24"/>
          <w:szCs w:val="24"/>
        </w:rPr>
        <w:t>/19 -</w:t>
      </w:r>
      <w:r w:rsidRPr="008E74B9">
        <w:rPr>
          <w:rFonts w:ascii="Arial" w:hAnsi="Arial" w:cs="Arial"/>
          <w:sz w:val="24"/>
          <w:szCs w:val="24"/>
        </w:rPr>
        <w:t xml:space="preserve"> </w:t>
      </w:r>
      <w:r w:rsidR="00DA7B0F" w:rsidRPr="008E74B9">
        <w:rPr>
          <w:rFonts w:ascii="Arial" w:hAnsi="Arial" w:cs="Arial"/>
          <w:sz w:val="24"/>
          <w:szCs w:val="24"/>
        </w:rPr>
        <w:t xml:space="preserve">De autoria da vereadora Nancy A. Ferruzzi Thame, </w:t>
      </w:r>
      <w:r w:rsidRPr="008E74B9">
        <w:rPr>
          <w:rFonts w:ascii="Arial" w:hAnsi="Arial" w:cs="Arial"/>
          <w:sz w:val="24"/>
          <w:szCs w:val="24"/>
        </w:rPr>
        <w:t>que solicita informações ao Chefe do Executivo sobre</w:t>
      </w:r>
      <w:r w:rsidR="00DA7B0F" w:rsidRPr="008E74B9">
        <w:rPr>
          <w:rFonts w:ascii="Arial" w:hAnsi="Arial" w:cs="Arial"/>
          <w:sz w:val="24"/>
          <w:szCs w:val="24"/>
        </w:rPr>
        <w:t xml:space="preserve"> contratação de Profissionais Pediatras no Município de Piracicaba, especialmente no Bairro Santo Antonio.</w:t>
      </w:r>
    </w:p>
    <w:p w:rsidR="005D2F05" w:rsidRDefault="005D2F05" w:rsidP="005D2F05">
      <w:pPr>
        <w:ind w:left="1134" w:hanging="1134"/>
        <w:jc w:val="both"/>
        <w:rPr>
          <w:rFonts w:ascii="Arial" w:hAnsi="Arial" w:cs="Arial"/>
          <w:sz w:val="26"/>
          <w:szCs w:val="26"/>
        </w:rPr>
      </w:pPr>
    </w:p>
    <w:p w:rsidR="00DA7B0F"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DA7B0F" w:rsidRPr="008E74B9">
        <w:rPr>
          <w:rFonts w:ascii="Arial" w:hAnsi="Arial" w:cs="Arial"/>
          <w:b/>
          <w:bCs/>
          <w:sz w:val="24"/>
          <w:szCs w:val="24"/>
        </w:rPr>
        <w:t>306</w:t>
      </w:r>
      <w:r w:rsidRPr="008E74B9">
        <w:rPr>
          <w:rFonts w:ascii="Arial" w:hAnsi="Arial" w:cs="Arial"/>
          <w:b/>
          <w:bCs/>
          <w:sz w:val="24"/>
          <w:szCs w:val="24"/>
        </w:rPr>
        <w:t>/19 -</w:t>
      </w:r>
      <w:r w:rsidRPr="008E74B9">
        <w:rPr>
          <w:rFonts w:ascii="Arial" w:hAnsi="Arial" w:cs="Arial"/>
          <w:sz w:val="24"/>
          <w:szCs w:val="24"/>
        </w:rPr>
        <w:t xml:space="preserve"> De autoria do vereador </w:t>
      </w:r>
      <w:r w:rsidR="00DA7B0F" w:rsidRPr="008E74B9">
        <w:rPr>
          <w:rFonts w:ascii="Arial" w:hAnsi="Arial" w:cs="Arial"/>
          <w:sz w:val="24"/>
          <w:szCs w:val="24"/>
        </w:rPr>
        <w:t xml:space="preserve">Laércio Trevisan Júnior, </w:t>
      </w:r>
      <w:r w:rsidRPr="008E74B9">
        <w:rPr>
          <w:rFonts w:ascii="Arial" w:hAnsi="Arial" w:cs="Arial"/>
          <w:sz w:val="24"/>
          <w:szCs w:val="24"/>
        </w:rPr>
        <w:t xml:space="preserve">que solicita informações </w:t>
      </w:r>
      <w:r w:rsidR="00DA7B0F" w:rsidRPr="008E74B9">
        <w:rPr>
          <w:rFonts w:ascii="Arial" w:hAnsi="Arial" w:cs="Arial"/>
          <w:sz w:val="24"/>
          <w:szCs w:val="24"/>
        </w:rPr>
        <w:t>administrativas e financeiras do Semae – Serviço Municipal de Água e Esgoto de Piracicaba.</w:t>
      </w:r>
    </w:p>
    <w:p w:rsidR="005D2F05" w:rsidRDefault="00DA7B0F" w:rsidP="005D2F05">
      <w:pPr>
        <w:ind w:left="1134" w:hanging="1134"/>
        <w:jc w:val="both"/>
        <w:rPr>
          <w:rFonts w:ascii="Arial" w:hAnsi="Arial" w:cs="Arial"/>
          <w:sz w:val="26"/>
          <w:szCs w:val="26"/>
        </w:rPr>
      </w:pPr>
      <w:r>
        <w:rPr>
          <w:rFonts w:ascii="Arial" w:hAnsi="Arial" w:cs="Arial"/>
          <w:sz w:val="26"/>
          <w:szCs w:val="26"/>
        </w:rPr>
        <w:t xml:space="preserve"> </w:t>
      </w: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DA7B0F" w:rsidRPr="008E74B9">
        <w:rPr>
          <w:rFonts w:ascii="Arial" w:hAnsi="Arial" w:cs="Arial"/>
          <w:b/>
          <w:bCs/>
          <w:sz w:val="24"/>
          <w:szCs w:val="24"/>
        </w:rPr>
        <w:t>307</w:t>
      </w:r>
      <w:r w:rsidRPr="008E74B9">
        <w:rPr>
          <w:rFonts w:ascii="Arial" w:hAnsi="Arial" w:cs="Arial"/>
          <w:b/>
          <w:bCs/>
          <w:sz w:val="24"/>
          <w:szCs w:val="24"/>
        </w:rPr>
        <w:t>/19 -</w:t>
      </w:r>
      <w:r w:rsidRPr="008E74B9">
        <w:rPr>
          <w:rFonts w:ascii="Arial" w:hAnsi="Arial" w:cs="Arial"/>
          <w:sz w:val="24"/>
          <w:szCs w:val="24"/>
        </w:rPr>
        <w:t xml:space="preserve"> De autoria do vereador </w:t>
      </w:r>
      <w:r w:rsidR="00DA7B0F" w:rsidRPr="008E74B9">
        <w:rPr>
          <w:rFonts w:ascii="Arial" w:hAnsi="Arial" w:cs="Arial"/>
          <w:sz w:val="24"/>
          <w:szCs w:val="24"/>
        </w:rPr>
        <w:t>Laércio Trevisan Júnior, voto de congratulações ao Instrutor do Tiro de Guerra 02-028 de Piracicaba, 1º Sargento do Exército, Sr. João Marcos Oliveira, pelos relevantes serviços prestados junto ao Exército Brasileiro.</w:t>
      </w:r>
    </w:p>
    <w:p w:rsidR="005D2F05" w:rsidRDefault="005D2F05" w:rsidP="005D2F05">
      <w:pPr>
        <w:ind w:left="1134" w:hanging="1134"/>
        <w:jc w:val="both"/>
        <w:rPr>
          <w:rFonts w:ascii="Arial" w:hAnsi="Arial" w:cs="Arial"/>
          <w:sz w:val="26"/>
          <w:szCs w:val="2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DA7B0F" w:rsidRPr="008E74B9">
        <w:rPr>
          <w:rFonts w:ascii="Arial" w:hAnsi="Arial" w:cs="Arial"/>
          <w:b/>
          <w:bCs/>
          <w:sz w:val="24"/>
          <w:szCs w:val="24"/>
        </w:rPr>
        <w:t>308</w:t>
      </w:r>
      <w:r w:rsidRPr="008E74B9">
        <w:rPr>
          <w:rFonts w:ascii="Arial" w:hAnsi="Arial" w:cs="Arial"/>
          <w:b/>
          <w:bCs/>
          <w:sz w:val="24"/>
          <w:szCs w:val="24"/>
        </w:rPr>
        <w:t>/19 -</w:t>
      </w:r>
      <w:r w:rsidRPr="008E74B9">
        <w:rPr>
          <w:rFonts w:ascii="Arial" w:hAnsi="Arial" w:cs="Arial"/>
          <w:sz w:val="24"/>
          <w:szCs w:val="24"/>
        </w:rPr>
        <w:t xml:space="preserve"> De autoria do vereador </w:t>
      </w:r>
      <w:r w:rsidR="00DA7B0F" w:rsidRPr="008E74B9">
        <w:rPr>
          <w:rFonts w:ascii="Arial" w:hAnsi="Arial" w:cs="Arial"/>
          <w:sz w:val="24"/>
          <w:szCs w:val="24"/>
        </w:rPr>
        <w:t>Laércio Trevisan Júnior, voto de congratulações ao Subtemente do Exército, Sr. Wolmer Luiz de Oliveira Santos, em assumir o cargo de Chefe de Instrutor do Tiro</w:t>
      </w:r>
      <w:r w:rsidR="008E74B9">
        <w:rPr>
          <w:rFonts w:ascii="Arial" w:hAnsi="Arial" w:cs="Arial"/>
          <w:sz w:val="24"/>
          <w:szCs w:val="24"/>
        </w:rPr>
        <w:t xml:space="preserve"> de Guerra 02-028 de Piracicaba e</w:t>
      </w:r>
      <w:r w:rsidR="00DA7B0F" w:rsidRPr="008E74B9">
        <w:rPr>
          <w:rFonts w:ascii="Arial" w:hAnsi="Arial" w:cs="Arial"/>
          <w:sz w:val="24"/>
          <w:szCs w:val="24"/>
        </w:rPr>
        <w:t xml:space="preserve"> pelos relevantes serviços prestados junto ao Exército Brasileiro. </w:t>
      </w:r>
    </w:p>
    <w:p w:rsidR="005D2F05" w:rsidRDefault="005D2F05" w:rsidP="005D2F05">
      <w:pPr>
        <w:ind w:left="1134" w:hanging="1134"/>
        <w:jc w:val="both"/>
        <w:rPr>
          <w:rFonts w:ascii="Arial" w:hAnsi="Arial" w:cs="Arial"/>
          <w:sz w:val="26"/>
          <w:szCs w:val="26"/>
        </w:rPr>
      </w:pPr>
    </w:p>
    <w:p w:rsidR="000B305C" w:rsidRPr="000B305C" w:rsidRDefault="000B305C" w:rsidP="005D2F05">
      <w:pPr>
        <w:jc w:val="center"/>
        <w:rPr>
          <w:rFonts w:ascii="Arial" w:hAnsi="Arial" w:cs="Arial"/>
          <w:b/>
          <w:bCs/>
          <w:sz w:val="18"/>
          <w:szCs w:val="18"/>
        </w:rPr>
      </w:pPr>
    </w:p>
    <w:p w:rsidR="005D2F05" w:rsidRDefault="005D2F05" w:rsidP="005D2F05">
      <w:pPr>
        <w:jc w:val="center"/>
        <w:rPr>
          <w:rFonts w:ascii="Arial" w:hAnsi="Arial" w:cs="Arial"/>
          <w:sz w:val="26"/>
          <w:szCs w:val="26"/>
        </w:rPr>
      </w:pPr>
      <w:r>
        <w:rPr>
          <w:rFonts w:ascii="Arial" w:hAnsi="Arial" w:cs="Arial"/>
          <w:b/>
          <w:bCs/>
          <w:sz w:val="36"/>
          <w:szCs w:val="36"/>
        </w:rPr>
        <w:t>E M   S E G U N D A   D I S C U S S Ã O</w:t>
      </w:r>
    </w:p>
    <w:p w:rsidR="005D2F05" w:rsidRPr="000B305C" w:rsidRDefault="005D2F05" w:rsidP="005D2F05">
      <w:pPr>
        <w:pStyle w:val="Ttulo4"/>
        <w:rPr>
          <w:sz w:val="18"/>
          <w:szCs w:val="18"/>
        </w:rPr>
      </w:pPr>
    </w:p>
    <w:p w:rsidR="005D2F05" w:rsidRDefault="00927985" w:rsidP="005D2F05">
      <w:pPr>
        <w:pStyle w:val="Ttulo4"/>
      </w:pPr>
      <w:r>
        <w:t>Projeto</w:t>
      </w:r>
      <w:r w:rsidR="005D2F05">
        <w:t xml:space="preserve"> de Lei Complementar</w:t>
      </w:r>
    </w:p>
    <w:p w:rsidR="005D2F05" w:rsidRPr="000B305C" w:rsidRDefault="005D2F05" w:rsidP="005D2F05">
      <w:pPr>
        <w:rPr>
          <w:rFonts w:ascii="Arial" w:hAnsi="Arial" w:cs="Arial"/>
          <w:b/>
          <w:bCs/>
          <w:sz w:val="18"/>
          <w:szCs w:val="18"/>
        </w:rPr>
      </w:pPr>
    </w:p>
    <w:p w:rsidR="005D2F05" w:rsidRPr="008E74B9" w:rsidRDefault="00927985" w:rsidP="005D2F05">
      <w:pPr>
        <w:ind w:left="1134" w:hanging="1134"/>
        <w:jc w:val="both"/>
        <w:rPr>
          <w:rFonts w:ascii="Arial" w:hAnsi="Arial" w:cs="Arial"/>
          <w:b/>
          <w:bCs/>
          <w:sz w:val="24"/>
          <w:szCs w:val="24"/>
        </w:rPr>
      </w:pPr>
      <w:r w:rsidRPr="008E74B9">
        <w:rPr>
          <w:rFonts w:ascii="Arial" w:hAnsi="Arial" w:cs="Arial"/>
          <w:b/>
          <w:bCs/>
          <w:sz w:val="24"/>
          <w:szCs w:val="24"/>
        </w:rPr>
        <w:t>Nº 012/18 -</w:t>
      </w:r>
      <w:r w:rsidRPr="008E74B9">
        <w:rPr>
          <w:rFonts w:ascii="Arial" w:hAnsi="Arial" w:cs="Arial"/>
          <w:sz w:val="24"/>
          <w:szCs w:val="24"/>
        </w:rPr>
        <w:t xml:space="preserve"> De autoria do vereador José Marcos Abdala, que altera dispositivo do Capítulo V, do Título II, da Lei Complementar n</w:t>
      </w:r>
      <w:r w:rsidRPr="008E74B9">
        <w:rPr>
          <w:rFonts w:ascii="Arial" w:hAnsi="Arial" w:cs="Arial"/>
          <w:sz w:val="24"/>
          <w:szCs w:val="24"/>
          <w:u w:val="single"/>
          <w:vertAlign w:val="superscript"/>
        </w:rPr>
        <w:t>o</w:t>
      </w:r>
      <w:r w:rsidRPr="008E74B9">
        <w:rPr>
          <w:rFonts w:ascii="Arial" w:hAnsi="Arial" w:cs="Arial"/>
          <w:sz w:val="24"/>
          <w:szCs w:val="24"/>
        </w:rPr>
        <w:t xml:space="preserve"> 178/06, que “dispõe sobre a consolidação da legislação que disciplina o Código de Posturas do Município de Piracicaba”, </w:t>
      </w:r>
      <w:r w:rsidRPr="008E74B9">
        <w:rPr>
          <w:rFonts w:ascii="Arial" w:hAnsi="Arial" w:cs="Arial"/>
          <w:b/>
          <w:sz w:val="24"/>
          <w:szCs w:val="24"/>
        </w:rPr>
        <w:t>(com Nova Redação).</w:t>
      </w:r>
      <w:r w:rsidR="005D2F05" w:rsidRPr="008E74B9">
        <w:rPr>
          <w:rFonts w:ascii="Arial" w:hAnsi="Arial" w:cs="Arial"/>
          <w:b/>
          <w:bCs/>
          <w:sz w:val="24"/>
          <w:szCs w:val="24"/>
        </w:rPr>
        <w:t xml:space="preserve"> </w:t>
      </w:r>
    </w:p>
    <w:p w:rsidR="00927985" w:rsidRPr="000B305C" w:rsidRDefault="00927985" w:rsidP="005D2F05">
      <w:pPr>
        <w:ind w:left="1134" w:hanging="1134"/>
        <w:jc w:val="both"/>
        <w:rPr>
          <w:rFonts w:ascii="Arial" w:hAnsi="Arial" w:cs="Arial"/>
          <w:b/>
          <w:bCs/>
          <w:sz w:val="18"/>
          <w:szCs w:val="18"/>
        </w:rPr>
      </w:pPr>
    </w:p>
    <w:p w:rsidR="008E74B9" w:rsidRDefault="008E74B9" w:rsidP="005D2F05">
      <w:pPr>
        <w:pStyle w:val="Ttulo4"/>
      </w:pPr>
    </w:p>
    <w:p w:rsidR="005D2F05" w:rsidRDefault="005D2F05" w:rsidP="005D2F05">
      <w:pPr>
        <w:pStyle w:val="Ttulo4"/>
      </w:pPr>
      <w:r>
        <w:lastRenderedPageBreak/>
        <w:t>Projetos de Lei</w:t>
      </w:r>
    </w:p>
    <w:p w:rsidR="005D2F05" w:rsidRPr="000B305C" w:rsidRDefault="005D2F05" w:rsidP="005D2F05">
      <w:pPr>
        <w:rPr>
          <w:rFonts w:ascii="Arial" w:hAnsi="Arial" w:cs="Arial"/>
          <w:b/>
          <w:bCs/>
          <w:sz w:val="18"/>
          <w:szCs w:val="18"/>
        </w:rPr>
      </w:pPr>
    </w:p>
    <w:p w:rsidR="000B305C" w:rsidRPr="008E74B9" w:rsidRDefault="000B305C" w:rsidP="005D2F05">
      <w:pPr>
        <w:ind w:left="1134" w:hanging="1134"/>
        <w:jc w:val="both"/>
        <w:rPr>
          <w:rFonts w:ascii="Arial" w:hAnsi="Arial" w:cs="Arial"/>
          <w:b/>
          <w:bCs/>
          <w:sz w:val="24"/>
          <w:szCs w:val="24"/>
        </w:rPr>
      </w:pPr>
      <w:r w:rsidRPr="008E74B9">
        <w:rPr>
          <w:rFonts w:ascii="Arial" w:hAnsi="Arial" w:cs="Arial"/>
          <w:b/>
          <w:bCs/>
          <w:sz w:val="24"/>
          <w:szCs w:val="24"/>
        </w:rPr>
        <w:t xml:space="preserve">Nº 329/18 - </w:t>
      </w:r>
      <w:r w:rsidRPr="008E74B9">
        <w:rPr>
          <w:rFonts w:ascii="Arial" w:hAnsi="Arial" w:cs="Arial"/>
          <w:sz w:val="24"/>
          <w:szCs w:val="24"/>
        </w:rPr>
        <w:t xml:space="preserve">De autoria do vereador André Gustavo Bandeira, que institui o “Dia Municipal de Conscientização Sobre o Vitiligo”, </w:t>
      </w:r>
      <w:r w:rsidRPr="008E74B9">
        <w:rPr>
          <w:rFonts w:ascii="Arial" w:hAnsi="Arial"/>
          <w:b/>
          <w:sz w:val="24"/>
          <w:szCs w:val="24"/>
        </w:rPr>
        <w:t>(com Nova Redação).</w:t>
      </w:r>
    </w:p>
    <w:p w:rsidR="000B305C" w:rsidRPr="000B305C" w:rsidRDefault="000B305C" w:rsidP="005D2F05">
      <w:pPr>
        <w:ind w:left="1134" w:hanging="1134"/>
        <w:jc w:val="both"/>
        <w:rPr>
          <w:rFonts w:ascii="Arial" w:hAnsi="Arial" w:cs="Arial"/>
          <w:b/>
          <w:bCs/>
          <w:sz w:val="18"/>
          <w:szCs w:val="18"/>
        </w:rPr>
      </w:pPr>
    </w:p>
    <w:p w:rsidR="005D2F05" w:rsidRPr="008E74B9" w:rsidRDefault="00877D9D" w:rsidP="005D2F05">
      <w:pPr>
        <w:ind w:left="1134" w:hanging="1134"/>
        <w:jc w:val="both"/>
        <w:rPr>
          <w:rFonts w:ascii="Arial" w:hAnsi="Arial" w:cs="Arial"/>
          <w:b/>
          <w:bCs/>
          <w:sz w:val="24"/>
          <w:szCs w:val="24"/>
        </w:rPr>
      </w:pPr>
      <w:r w:rsidRPr="008E74B9">
        <w:rPr>
          <w:rFonts w:ascii="Arial" w:hAnsi="Arial" w:cs="Arial"/>
          <w:b/>
          <w:bCs/>
          <w:sz w:val="24"/>
          <w:szCs w:val="24"/>
        </w:rPr>
        <w:t xml:space="preserve">Nº 004/19 - </w:t>
      </w:r>
      <w:r w:rsidRPr="008E74B9">
        <w:rPr>
          <w:rFonts w:ascii="Arial" w:hAnsi="Arial" w:cs="Arial"/>
          <w:sz w:val="24"/>
          <w:szCs w:val="24"/>
        </w:rPr>
        <w:t xml:space="preserve">De autoria do Executivo, que </w:t>
      </w:r>
      <w:r w:rsidRPr="008E74B9">
        <w:rPr>
          <w:rFonts w:ascii="Arial" w:hAnsi="Arial" w:cs="Arial"/>
          <w:bCs/>
          <w:sz w:val="24"/>
          <w:szCs w:val="24"/>
        </w:rPr>
        <w:t>autoriza a Prefeitura do Município de Piracicaba a outorgar concessão de uso de próprio municipal para exploração de serviços de restaurante junto ao prédio do Centro Cívico, Cultural e Educacional “Florisvaldo Coelho Prates”, mediante licitação, visando o fornecimento de alimentação aos servidores públicos municipais a preços moderados e dá outras providências.</w:t>
      </w:r>
      <w:r w:rsidR="005D2F05" w:rsidRPr="008E74B9">
        <w:rPr>
          <w:rFonts w:ascii="Arial" w:hAnsi="Arial" w:cs="Arial"/>
          <w:b/>
          <w:bCs/>
          <w:sz w:val="24"/>
          <w:szCs w:val="24"/>
        </w:rPr>
        <w:t xml:space="preserve"> </w:t>
      </w:r>
    </w:p>
    <w:p w:rsidR="005D2F05" w:rsidRPr="000B305C" w:rsidRDefault="005D2F05" w:rsidP="005D2F05">
      <w:pPr>
        <w:ind w:left="1134" w:hanging="1134"/>
        <w:jc w:val="both"/>
        <w:rPr>
          <w:rFonts w:ascii="Arial" w:hAnsi="Arial" w:cs="Arial"/>
          <w:sz w:val="18"/>
          <w:szCs w:val="18"/>
        </w:rPr>
      </w:pPr>
    </w:p>
    <w:p w:rsidR="005D2F05" w:rsidRDefault="005D2F05" w:rsidP="005D2F05">
      <w:pPr>
        <w:pStyle w:val="Ttulo5"/>
      </w:pPr>
      <w:r>
        <w:rPr>
          <w:bCs w:val="0"/>
        </w:rPr>
        <w:t>E M   P R I M E I R A   D I S C U S S Ã O</w:t>
      </w:r>
    </w:p>
    <w:p w:rsidR="005D2F05" w:rsidRPr="000B305C" w:rsidRDefault="005D2F05" w:rsidP="005D2F05">
      <w:pPr>
        <w:jc w:val="center"/>
        <w:rPr>
          <w:rFonts w:ascii="Arial" w:hAnsi="Arial" w:cs="Arial"/>
          <w:b/>
          <w:bCs/>
          <w:sz w:val="18"/>
          <w:szCs w:val="18"/>
        </w:rPr>
      </w:pPr>
    </w:p>
    <w:p w:rsidR="005D2F05" w:rsidRDefault="005D2F05" w:rsidP="005D2F05">
      <w:pPr>
        <w:pStyle w:val="Ttulo4"/>
      </w:pPr>
      <w:r>
        <w:t>Projetos de Lei</w:t>
      </w:r>
    </w:p>
    <w:p w:rsidR="005D2F05" w:rsidRDefault="005D2F05" w:rsidP="005D2F05">
      <w:pPr>
        <w:rPr>
          <w:rFonts w:ascii="Arial" w:hAnsi="Arial" w:cs="Arial"/>
          <w:b/>
          <w:bCs/>
          <w:sz w:val="26"/>
          <w:szCs w:val="26"/>
        </w:rPr>
      </w:pPr>
    </w:p>
    <w:p w:rsidR="005D2F05" w:rsidRPr="008E74B9" w:rsidRDefault="00927985" w:rsidP="005D2F05">
      <w:pPr>
        <w:ind w:left="1134" w:hanging="1134"/>
        <w:jc w:val="both"/>
        <w:rPr>
          <w:rFonts w:ascii="Arial" w:hAnsi="Arial" w:cs="Arial"/>
          <w:b/>
          <w:bCs/>
          <w:sz w:val="24"/>
          <w:szCs w:val="24"/>
        </w:rPr>
      </w:pPr>
      <w:r w:rsidRPr="008E74B9">
        <w:rPr>
          <w:rFonts w:ascii="Arial" w:hAnsi="Arial" w:cs="Arial"/>
          <w:b/>
          <w:bCs/>
          <w:sz w:val="24"/>
          <w:szCs w:val="24"/>
        </w:rPr>
        <w:t xml:space="preserve">Nº 296/18 - </w:t>
      </w:r>
      <w:r w:rsidRPr="008E74B9">
        <w:rPr>
          <w:rFonts w:ascii="Arial" w:hAnsi="Arial" w:cs="Arial"/>
          <w:sz w:val="24"/>
          <w:szCs w:val="24"/>
        </w:rPr>
        <w:t xml:space="preserve">De autoria do vereador Laercio Trevisan Júnior, que </w:t>
      </w:r>
      <w:r w:rsidRPr="008E74B9">
        <w:rPr>
          <w:rFonts w:ascii="Arial" w:hAnsi="Arial"/>
          <w:sz w:val="24"/>
          <w:szCs w:val="24"/>
        </w:rPr>
        <w:t>revoga dispositivo da Lei nº 7.238/11, que “disciplina a nomenclatura de próprios, unidades municipais, vias e logradouros públicos, revoga as Leis Municipais nº 4.692/99, nº 5.739/06, nº 6.074/07 e nº 6.334/08”.</w:t>
      </w:r>
    </w:p>
    <w:p w:rsidR="00927985" w:rsidRDefault="00927985" w:rsidP="005D2F05">
      <w:pPr>
        <w:ind w:left="1134" w:hanging="1134"/>
        <w:jc w:val="both"/>
        <w:rPr>
          <w:rFonts w:ascii="Arial" w:hAnsi="Arial" w:cs="Arial"/>
          <w:b/>
          <w:bCs/>
          <w:sz w:val="26"/>
          <w:szCs w:val="26"/>
        </w:rPr>
      </w:pP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F17F81" w:rsidRPr="008E74B9">
        <w:rPr>
          <w:rFonts w:ascii="Arial" w:hAnsi="Arial" w:cs="Arial"/>
          <w:b/>
          <w:bCs/>
          <w:sz w:val="24"/>
          <w:szCs w:val="24"/>
        </w:rPr>
        <w:t>018</w:t>
      </w:r>
      <w:r w:rsidRPr="008E74B9">
        <w:rPr>
          <w:rFonts w:ascii="Arial" w:hAnsi="Arial" w:cs="Arial"/>
          <w:b/>
          <w:bCs/>
          <w:sz w:val="24"/>
          <w:szCs w:val="24"/>
        </w:rPr>
        <w:t>/</w:t>
      </w:r>
      <w:r w:rsidR="00F17F81" w:rsidRPr="008E74B9">
        <w:rPr>
          <w:rFonts w:ascii="Arial" w:hAnsi="Arial" w:cs="Arial"/>
          <w:b/>
          <w:bCs/>
          <w:sz w:val="24"/>
          <w:szCs w:val="24"/>
        </w:rPr>
        <w:t>19</w:t>
      </w:r>
      <w:r w:rsidRPr="008E74B9">
        <w:rPr>
          <w:rFonts w:ascii="Arial" w:hAnsi="Arial" w:cs="Arial"/>
          <w:b/>
          <w:bCs/>
          <w:sz w:val="24"/>
          <w:szCs w:val="24"/>
        </w:rPr>
        <w:t xml:space="preserve"> - </w:t>
      </w:r>
      <w:r w:rsidRPr="008E74B9">
        <w:rPr>
          <w:rFonts w:ascii="Arial" w:hAnsi="Arial" w:cs="Arial"/>
          <w:sz w:val="24"/>
          <w:szCs w:val="24"/>
        </w:rPr>
        <w:t>De autoria do</w:t>
      </w:r>
      <w:r w:rsidR="00F17F81" w:rsidRPr="008E74B9">
        <w:rPr>
          <w:rFonts w:ascii="Arial" w:hAnsi="Arial" w:cs="Arial"/>
          <w:sz w:val="24"/>
          <w:szCs w:val="24"/>
        </w:rPr>
        <w:t xml:space="preserve"> vereador Ary de Camargo Pedroso Júnior, que denomina de “Orlando Louvadini”, o Parque Linear do Bongue, Bairro Ondas, neste Município, </w:t>
      </w:r>
      <w:r w:rsidR="00F17F81" w:rsidRPr="008E74B9">
        <w:rPr>
          <w:rFonts w:ascii="Arial" w:hAnsi="Arial" w:cs="Arial"/>
          <w:b/>
          <w:sz w:val="24"/>
          <w:szCs w:val="24"/>
        </w:rPr>
        <w:t>(com Substitutivo 01 da C.L.J.R.).</w:t>
      </w:r>
    </w:p>
    <w:p w:rsidR="005D2F05" w:rsidRPr="008E74B9" w:rsidRDefault="005D2F05" w:rsidP="005D2F05">
      <w:pPr>
        <w:ind w:left="1134" w:hanging="1134"/>
        <w:jc w:val="both"/>
        <w:rPr>
          <w:rFonts w:ascii="Arial" w:hAnsi="Arial" w:cs="Arial"/>
          <w:b/>
          <w:bCs/>
          <w:sz w:val="24"/>
          <w:szCs w:val="24"/>
        </w:rPr>
      </w:pPr>
      <w:r w:rsidRPr="008E74B9">
        <w:rPr>
          <w:rFonts w:ascii="Arial" w:hAnsi="Arial" w:cs="Arial"/>
          <w:b/>
          <w:bCs/>
          <w:sz w:val="24"/>
          <w:szCs w:val="24"/>
        </w:rPr>
        <w:t xml:space="preserve"> </w:t>
      </w:r>
    </w:p>
    <w:p w:rsidR="005D2F05" w:rsidRPr="008E74B9" w:rsidRDefault="005D2F05" w:rsidP="005D2F05">
      <w:pPr>
        <w:ind w:left="1134" w:hanging="1134"/>
        <w:jc w:val="both"/>
        <w:rPr>
          <w:rFonts w:ascii="Arial" w:hAnsi="Arial" w:cs="Arial"/>
          <w:sz w:val="24"/>
          <w:szCs w:val="24"/>
        </w:rPr>
      </w:pPr>
      <w:r w:rsidRPr="008E74B9">
        <w:rPr>
          <w:rFonts w:ascii="Arial" w:hAnsi="Arial" w:cs="Arial"/>
          <w:b/>
          <w:bCs/>
          <w:sz w:val="24"/>
          <w:szCs w:val="24"/>
        </w:rPr>
        <w:t xml:space="preserve">Nº </w:t>
      </w:r>
      <w:r w:rsidR="007768CE" w:rsidRPr="008E74B9">
        <w:rPr>
          <w:rFonts w:ascii="Arial" w:hAnsi="Arial" w:cs="Arial"/>
          <w:b/>
          <w:bCs/>
          <w:sz w:val="24"/>
          <w:szCs w:val="24"/>
        </w:rPr>
        <w:t>043</w:t>
      </w:r>
      <w:r w:rsidRPr="008E74B9">
        <w:rPr>
          <w:rFonts w:ascii="Arial" w:hAnsi="Arial" w:cs="Arial"/>
          <w:b/>
          <w:bCs/>
          <w:sz w:val="24"/>
          <w:szCs w:val="24"/>
        </w:rPr>
        <w:t>/</w:t>
      </w:r>
      <w:r w:rsidR="007768CE" w:rsidRPr="008E74B9">
        <w:rPr>
          <w:rFonts w:ascii="Arial" w:hAnsi="Arial" w:cs="Arial"/>
          <w:b/>
          <w:bCs/>
          <w:sz w:val="24"/>
          <w:szCs w:val="24"/>
        </w:rPr>
        <w:t>19</w:t>
      </w:r>
      <w:r w:rsidRPr="008E74B9">
        <w:rPr>
          <w:rFonts w:ascii="Arial" w:hAnsi="Arial" w:cs="Arial"/>
          <w:b/>
          <w:bCs/>
          <w:sz w:val="24"/>
          <w:szCs w:val="24"/>
        </w:rPr>
        <w:t xml:space="preserve"> -</w:t>
      </w:r>
      <w:r w:rsidR="007768CE" w:rsidRPr="008E74B9">
        <w:rPr>
          <w:rFonts w:ascii="Arial" w:hAnsi="Arial" w:cs="Arial"/>
          <w:sz w:val="24"/>
          <w:szCs w:val="24"/>
        </w:rPr>
        <w:t xml:space="preserve"> De autoria da Comissão de Legislação, Justiça e Redação, que denomina prolongamento de via pública no Bairro Jupiá.</w:t>
      </w:r>
      <w:r w:rsidRPr="008E74B9">
        <w:rPr>
          <w:rFonts w:ascii="Arial" w:hAnsi="Arial" w:cs="Arial"/>
          <w:sz w:val="24"/>
          <w:szCs w:val="24"/>
        </w:rPr>
        <w:t xml:space="preserve"> </w:t>
      </w:r>
    </w:p>
    <w:p w:rsidR="005D2F05" w:rsidRDefault="005D2F05" w:rsidP="005D2F05">
      <w:pPr>
        <w:ind w:left="1134" w:hanging="1134"/>
        <w:jc w:val="center"/>
        <w:rPr>
          <w:rFonts w:ascii="Arial" w:hAnsi="Arial" w:cs="Arial"/>
          <w:sz w:val="26"/>
          <w:szCs w:val="26"/>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TRIBUNA POPULAR</w:t>
      </w:r>
      <w:r w:rsidR="00BF536C">
        <w:rPr>
          <w:rFonts w:ascii="Arial" w:hAnsi="Arial" w:cs="Arial"/>
          <w:b/>
          <w:bCs/>
          <w:sz w:val="18"/>
          <w:szCs w:val="18"/>
        </w:rPr>
        <w:t xml:space="preserve"> – Luiz Américo Chitolina</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Tema </w:t>
      </w:r>
      <w:r w:rsidR="00BF536C">
        <w:rPr>
          <w:rFonts w:ascii="Arial" w:hAnsi="Arial" w:cs="Arial"/>
          <w:b/>
          <w:bCs/>
          <w:sz w:val="18"/>
          <w:szCs w:val="18"/>
        </w:rPr>
        <w:t>– Canil Municipal - Atendimento</w:t>
      </w:r>
    </w:p>
    <w:p w:rsidR="005D2F05" w:rsidRDefault="005D2F05" w:rsidP="005D2F05">
      <w:pPr>
        <w:ind w:left="1134" w:hanging="1134"/>
        <w:jc w:val="center"/>
        <w:rPr>
          <w:rFonts w:ascii="Arial" w:hAnsi="Arial" w:cs="Arial"/>
          <w:b/>
          <w:bCs/>
          <w:sz w:val="18"/>
          <w:szCs w:val="18"/>
        </w:rPr>
      </w:pPr>
    </w:p>
    <w:p w:rsidR="00BF536C" w:rsidRDefault="00BF536C" w:rsidP="00BF536C">
      <w:pPr>
        <w:ind w:left="1134" w:hanging="1134"/>
        <w:jc w:val="center"/>
        <w:rPr>
          <w:rFonts w:ascii="Arial" w:hAnsi="Arial" w:cs="Arial"/>
          <w:b/>
          <w:bCs/>
          <w:sz w:val="18"/>
          <w:szCs w:val="18"/>
        </w:rPr>
      </w:pPr>
      <w:r>
        <w:rPr>
          <w:rFonts w:ascii="Arial" w:hAnsi="Arial" w:cs="Arial"/>
          <w:b/>
          <w:bCs/>
          <w:sz w:val="18"/>
          <w:szCs w:val="18"/>
        </w:rPr>
        <w:t>TRIBUNA POPULAR – Maria Celi Amancio</w:t>
      </w:r>
    </w:p>
    <w:p w:rsidR="00BF536C" w:rsidRDefault="00BF536C" w:rsidP="00BF536C">
      <w:pPr>
        <w:ind w:left="1134" w:hanging="1134"/>
        <w:jc w:val="center"/>
        <w:rPr>
          <w:rFonts w:ascii="Arial" w:hAnsi="Arial" w:cs="Arial"/>
          <w:b/>
          <w:bCs/>
          <w:sz w:val="18"/>
          <w:szCs w:val="18"/>
        </w:rPr>
      </w:pPr>
      <w:r>
        <w:rPr>
          <w:rFonts w:ascii="Arial" w:hAnsi="Arial" w:cs="Arial"/>
          <w:b/>
          <w:bCs/>
          <w:sz w:val="18"/>
          <w:szCs w:val="18"/>
        </w:rPr>
        <w:t>Tema – Projeto “Vitiligo – Meu Lugar ao Sol”</w:t>
      </w:r>
    </w:p>
    <w:p w:rsidR="00BF536C" w:rsidRDefault="00BF536C" w:rsidP="005D2F05">
      <w:pPr>
        <w:ind w:left="1134" w:hanging="1134"/>
        <w:jc w:val="center"/>
        <w:rPr>
          <w:rFonts w:ascii="Arial" w:hAnsi="Arial" w:cs="Arial"/>
          <w:b/>
          <w:bCs/>
          <w:sz w:val="18"/>
          <w:szCs w:val="18"/>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HAVERÁ ENTREGA DA MOÇÃO Nº </w:t>
      </w:r>
      <w:r w:rsidR="00BF536C">
        <w:rPr>
          <w:rFonts w:ascii="Arial" w:hAnsi="Arial" w:cs="Arial"/>
          <w:b/>
          <w:bCs/>
          <w:sz w:val="18"/>
          <w:szCs w:val="18"/>
        </w:rPr>
        <w:t>013/19</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AUTORIA –</w:t>
      </w:r>
      <w:r w:rsidR="00BF536C">
        <w:rPr>
          <w:rFonts w:ascii="Arial" w:hAnsi="Arial" w:cs="Arial"/>
          <w:b/>
          <w:bCs/>
          <w:sz w:val="18"/>
          <w:szCs w:val="18"/>
        </w:rPr>
        <w:t xml:space="preserve"> Gilmar Rotta</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PARA </w:t>
      </w:r>
      <w:r w:rsidR="00BF536C">
        <w:rPr>
          <w:rFonts w:ascii="Arial" w:hAnsi="Arial" w:cs="Arial"/>
          <w:b/>
          <w:bCs/>
          <w:sz w:val="18"/>
          <w:szCs w:val="18"/>
        </w:rPr>
        <w:t>–</w:t>
      </w:r>
      <w:r>
        <w:rPr>
          <w:rFonts w:ascii="Arial" w:hAnsi="Arial" w:cs="Arial"/>
          <w:b/>
          <w:bCs/>
          <w:sz w:val="18"/>
          <w:szCs w:val="18"/>
        </w:rPr>
        <w:t xml:space="preserve"> </w:t>
      </w:r>
      <w:r w:rsidR="00BF536C">
        <w:rPr>
          <w:rFonts w:ascii="Arial" w:hAnsi="Arial" w:cs="Arial"/>
          <w:b/>
          <w:bCs/>
          <w:sz w:val="18"/>
          <w:szCs w:val="18"/>
        </w:rPr>
        <w:t>Diretoria da 8ª Subseção da Ordem dos Advogados do Brasil - Gestão 2016/2018</w:t>
      </w:r>
    </w:p>
    <w:p w:rsidR="005D2F05" w:rsidRDefault="005D2F05" w:rsidP="005D2F05">
      <w:pPr>
        <w:ind w:left="1134" w:hanging="1134"/>
        <w:jc w:val="center"/>
        <w:rPr>
          <w:rFonts w:ascii="Arial" w:hAnsi="Arial" w:cs="Arial"/>
          <w:b/>
          <w:bCs/>
          <w:sz w:val="18"/>
          <w:szCs w:val="18"/>
        </w:rPr>
      </w:pPr>
    </w:p>
    <w:p w:rsidR="005D2F05" w:rsidRPr="000325BC" w:rsidRDefault="005D2F05" w:rsidP="005D2F05">
      <w:pPr>
        <w:ind w:left="1134" w:hanging="1134"/>
        <w:jc w:val="center"/>
        <w:rPr>
          <w:rFonts w:ascii="Arial" w:hAnsi="Arial" w:cs="Arial"/>
          <w:b/>
          <w:bCs/>
          <w:sz w:val="18"/>
          <w:szCs w:val="18"/>
        </w:rPr>
      </w:pPr>
      <w:r w:rsidRPr="000325BC">
        <w:rPr>
          <w:rFonts w:ascii="Arial" w:hAnsi="Arial" w:cs="Arial"/>
          <w:b/>
          <w:bCs/>
          <w:sz w:val="18"/>
          <w:szCs w:val="18"/>
        </w:rPr>
        <w:t>1º ORADOR – ver.</w:t>
      </w:r>
      <w:r w:rsidR="000325BC" w:rsidRPr="000325BC">
        <w:rPr>
          <w:rFonts w:ascii="Arial" w:hAnsi="Arial" w:cs="Arial"/>
          <w:b/>
          <w:bCs/>
          <w:sz w:val="18"/>
          <w:szCs w:val="18"/>
        </w:rPr>
        <w:t xml:space="preserve"> </w:t>
      </w:r>
      <w:r w:rsidR="000325BC" w:rsidRPr="000325BC">
        <w:rPr>
          <w:rFonts w:ascii="Arial" w:hAnsi="Arial" w:cs="Arial"/>
          <w:b/>
          <w:sz w:val="18"/>
          <w:szCs w:val="18"/>
        </w:rPr>
        <w:t>Osvaldo Airton Schiavolin com 7 minutos.</w:t>
      </w:r>
      <w:r w:rsidRPr="000325BC">
        <w:rPr>
          <w:rFonts w:ascii="Arial" w:hAnsi="Arial" w:cs="Arial"/>
          <w:b/>
          <w:bCs/>
          <w:sz w:val="18"/>
          <w:szCs w:val="18"/>
        </w:rPr>
        <w:t xml:space="preserve"> </w:t>
      </w:r>
    </w:p>
    <w:p w:rsidR="000B305C" w:rsidRDefault="000B305C" w:rsidP="005D2F05">
      <w:pPr>
        <w:jc w:val="center"/>
        <w:rPr>
          <w:rFonts w:ascii="Arial" w:hAnsi="Arial" w:cs="Arial"/>
          <w:b/>
          <w:bCs/>
          <w:sz w:val="28"/>
          <w:szCs w:val="28"/>
        </w:rPr>
      </w:pPr>
    </w:p>
    <w:p w:rsidR="005D2F05" w:rsidRDefault="005D2F05" w:rsidP="005D2F05">
      <w:pPr>
        <w:jc w:val="center"/>
        <w:rPr>
          <w:rFonts w:ascii="Brush Script MT" w:hAnsi="Brush Script MT" w:cs="Brush Script MT"/>
          <w:sz w:val="50"/>
          <w:szCs w:val="50"/>
        </w:rPr>
      </w:pPr>
      <w:r>
        <w:rPr>
          <w:rFonts w:ascii="Brush Script MT" w:hAnsi="Brush Script MT" w:cs="Brush Script MT"/>
          <w:b/>
          <w:bCs/>
          <w:sz w:val="50"/>
          <w:szCs w:val="50"/>
        </w:rPr>
        <w:t>- Fim -</w:t>
      </w:r>
    </w:p>
    <w:p w:rsidR="005D2F05" w:rsidRDefault="005D2F05" w:rsidP="005D2F05">
      <w:pPr>
        <w:ind w:left="1134" w:hanging="1134"/>
        <w:jc w:val="center"/>
        <w:rPr>
          <w:rFonts w:ascii="Arial" w:hAnsi="Arial" w:cs="Arial"/>
          <w:b/>
          <w:bCs/>
          <w:sz w:val="26"/>
          <w:szCs w:val="26"/>
        </w:rPr>
      </w:pPr>
    </w:p>
    <w:p w:rsidR="005D2F05" w:rsidRDefault="005D2F05" w:rsidP="005D2F05">
      <w:pPr>
        <w:ind w:left="-142" w:hanging="284"/>
        <w:jc w:val="center"/>
        <w:rPr>
          <w:rFonts w:ascii="Brush Script MT" w:hAnsi="Brush Script MT" w:cs="Brush Script MT"/>
          <w:sz w:val="30"/>
          <w:szCs w:val="30"/>
        </w:rPr>
      </w:pPr>
      <w:r>
        <w:rPr>
          <w:rFonts w:ascii="Brush Script MT" w:hAnsi="Brush Script MT" w:cs="Brush Script MT"/>
          <w:sz w:val="30"/>
          <w:szCs w:val="30"/>
        </w:rPr>
        <w:t>“ Um pouco de você  pode ser o tudo para alguém! Doe sangue, órgãos, tecidos e medula óssea”.</w:t>
      </w:r>
    </w:p>
    <w:p w:rsidR="005D2F05" w:rsidRDefault="005D2F05" w:rsidP="005D2F05">
      <w:pPr>
        <w:pStyle w:val="Ttulo8"/>
        <w:rPr>
          <w:sz w:val="22"/>
          <w:szCs w:val="22"/>
        </w:rPr>
      </w:pPr>
      <w:r>
        <w:rPr>
          <w:sz w:val="22"/>
          <w:szCs w:val="22"/>
        </w:rPr>
        <w:t>Resolução nº 05/07</w:t>
      </w:r>
    </w:p>
    <w:p w:rsidR="00774549" w:rsidRPr="00AF0EF7" w:rsidRDefault="00774549"/>
    <w:sectPr w:rsidR="00774549" w:rsidRPr="00AF0EF7">
      <w:headerReference w:type="even" r:id="rId6"/>
      <w:headerReference w:type="default" r:id="rId7"/>
      <w:footerReference w:type="even" r:id="rId8"/>
      <w:footerReference w:type="default" r:id="rId9"/>
      <w:headerReference w:type="first" r:id="rId10"/>
      <w:footerReference w:type="first" r:id="rId11"/>
      <w:pgSz w:w="11907" w:h="16840" w:code="9"/>
      <w:pgMar w:top="1985" w:right="850" w:bottom="851" w:left="1797" w:header="709"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94" w:rsidRDefault="00C84994">
      <w:r>
        <w:separator/>
      </w:r>
    </w:p>
  </w:endnote>
  <w:endnote w:type="continuationSeparator" w:id="0">
    <w:p w:rsidR="00C84994" w:rsidRDefault="00C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altName w:val="Univers 47 CondensedLigh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07069A">
    <w:pPr>
      <w:pStyle w:val="Rodap"/>
      <w:framePr w:wrap="auto" w:vAnchor="text" w:hAnchor="page" w:x="6193" w:y="-62"/>
      <w:jc w:val="center"/>
      <w:rPr>
        <w:rStyle w:val="Nmerodepgina"/>
        <w:b/>
        <w:bCs/>
        <w:color w:val="808080"/>
      </w:rPr>
    </w:pPr>
    <w:r>
      <w:rPr>
        <w:rStyle w:val="Nmerodepgina"/>
        <w:b/>
        <w:bCs/>
        <w:color w:val="808080"/>
      </w:rPr>
      <w:fldChar w:fldCharType="begin"/>
    </w:r>
    <w:r>
      <w:rPr>
        <w:rStyle w:val="Nmerodepgina"/>
        <w:b/>
        <w:bCs/>
        <w:color w:val="808080"/>
      </w:rPr>
      <w:instrText xml:space="preserve">PAGE  </w:instrText>
    </w:r>
    <w:r>
      <w:rPr>
        <w:rStyle w:val="Nmerodepgina"/>
        <w:b/>
        <w:bCs/>
        <w:color w:val="808080"/>
      </w:rPr>
      <w:fldChar w:fldCharType="separate"/>
    </w:r>
    <w:r w:rsidR="00F558A4">
      <w:rPr>
        <w:rStyle w:val="Nmerodepgina"/>
        <w:b/>
        <w:bCs/>
        <w:noProof/>
        <w:color w:val="808080"/>
      </w:rPr>
      <w:t>1</w:t>
    </w:r>
    <w:r>
      <w:rPr>
        <w:rStyle w:val="Nmerodepgina"/>
        <w:b/>
        <w:bCs/>
        <w:color w:val="808080"/>
      </w:rPr>
      <w:fldChar w:fldCharType="end"/>
    </w:r>
  </w:p>
  <w:p w:rsidR="005C4C53" w:rsidRDefault="005C4C53">
    <w:pPr>
      <w:pStyle w:val="Rodap"/>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94" w:rsidRDefault="00C84994">
      <w:r>
        <w:separator/>
      </w:r>
    </w:p>
  </w:footnote>
  <w:footnote w:type="continuationSeparator" w:id="0">
    <w:p w:rsidR="00C84994" w:rsidRDefault="00C8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F558A4">
    <w:pPr>
      <w:pStyle w:val="Cabealho"/>
      <w:jc w:val="center"/>
      <w:rPr>
        <w:rFonts w:ascii="Arial" w:hAnsi="Arial" w:cs="Arial"/>
        <w:b/>
        <w:bCs/>
        <w:sz w:val="36"/>
        <w:szCs w:val="36"/>
      </w:rPr>
    </w:pPr>
    <w:r>
      <w:rPr>
        <w:noProof/>
      </w:rPr>
      <mc:AlternateContent>
        <mc:Choice Requires="wps">
          <w:drawing>
            <wp:anchor distT="0" distB="0" distL="114300" distR="114300" simplePos="0" relativeHeight="251658240" behindDoc="0" locked="0" layoutInCell="0" allowOverlap="1">
              <wp:simplePos x="0" y="0"/>
              <wp:positionH relativeFrom="column">
                <wp:posOffset>-518160</wp:posOffset>
              </wp:positionH>
              <wp:positionV relativeFrom="paragraph">
                <wp:posOffset>47625</wp:posOffset>
              </wp:positionV>
              <wp:extent cx="1012190" cy="967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C53" w:rsidRDefault="00F558A4">
                          <w:r>
                            <w:rPr>
                              <w:noProof/>
                            </w:rPr>
                            <w:drawing>
                              <wp:inline distT="0" distB="0" distL="0" distR="0">
                                <wp:extent cx="828675" cy="876300"/>
                                <wp:effectExtent l="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8pt;margin-top:3.75pt;width:79.7pt;height:7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" o:allowincell="f" filled="f" stroked="f">
              <v:textbox style="mso-fit-shape-to-text:t">
                <w:txbxContent>
                  <w:p w:rsidR="005C4C53" w:rsidRDefault="00F558A4">
                    <w:r>
                      <w:rPr>
                        <w:noProof/>
                      </w:rPr>
                      <w:drawing>
                        <wp:inline distT="0" distB="0" distL="0" distR="0">
                          <wp:extent cx="828675" cy="876300"/>
                          <wp:effectExtent l="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-501650</wp:posOffset>
              </wp:positionH>
              <wp:positionV relativeFrom="paragraph">
                <wp:posOffset>-174625</wp:posOffset>
              </wp:positionV>
              <wp:extent cx="6675755" cy="100590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10059035"/>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D387" id="Rectangle 2" o:spid="_x0000_s1026" style="position:absolute;margin-left:-39.5pt;margin-top:-13.75pt;width:525.65pt;height:7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" o:allowincell="f" filled="f" strokecolor="silver" strokeweight="2pt"/>
          </w:pict>
        </mc:Fallback>
      </mc:AlternateContent>
    </w:r>
    <w:r w:rsidR="0007069A">
      <w:rPr>
        <w:rFonts w:ascii="Arial" w:hAnsi="Arial" w:cs="Arial"/>
        <w:b/>
        <w:bCs/>
        <w:sz w:val="36"/>
        <w:szCs w:val="36"/>
      </w:rPr>
      <w:t>CÂMARA DE VEREADORES DE PIRACICABA</w:t>
    </w:r>
  </w:p>
  <w:p w:rsidR="005C4C53" w:rsidRDefault="0007069A">
    <w:pPr>
      <w:pStyle w:val="Cabealho"/>
      <w:jc w:val="center"/>
      <w:rPr>
        <w:rFonts w:ascii="Arial" w:hAnsi="Arial" w:cs="Arial"/>
        <w:b/>
        <w:bCs/>
        <w:sz w:val="28"/>
        <w:szCs w:val="28"/>
      </w:rPr>
    </w:pPr>
    <w:r>
      <w:rPr>
        <w:rFonts w:ascii="Arial" w:hAnsi="Arial" w:cs="Arial"/>
        <w:b/>
        <w:bCs/>
        <w:sz w:val="28"/>
        <w:szCs w:val="28"/>
      </w:rPr>
      <w:t>Estado de São Paulo</w:t>
    </w:r>
  </w:p>
  <w:p w:rsidR="005C4C53" w:rsidRDefault="005C4C53">
    <w:pPr>
      <w:pStyle w:val="Cabealho"/>
      <w:jc w:val="center"/>
      <w:rPr>
        <w:rFonts w:ascii="Arial" w:hAnsi="Arial" w:cs="Arial"/>
        <w:sz w:val="14"/>
        <w:szCs w:val="14"/>
      </w:rPr>
    </w:pPr>
  </w:p>
  <w:p w:rsidR="005C4C53" w:rsidRDefault="0007069A">
    <w:pPr>
      <w:pStyle w:val="Cabealho"/>
      <w:jc w:val="center"/>
      <w:rPr>
        <w:rFonts w:ascii="Arial" w:hAnsi="Arial" w:cs="Arial"/>
        <w:b/>
        <w:bCs/>
        <w:sz w:val="28"/>
        <w:szCs w:val="28"/>
      </w:rPr>
    </w:pPr>
    <w:r>
      <w:rPr>
        <w:rFonts w:ascii="Arial" w:hAnsi="Arial" w:cs="Arial"/>
        <w:sz w:val="24"/>
        <w:szCs w:val="24"/>
      </w:rPr>
      <w:t xml:space="preserve">Departamento </w:t>
    </w:r>
    <w:r w:rsidR="00B67AF8">
      <w:rPr>
        <w:rFonts w:ascii="Arial" w:hAnsi="Arial" w:cs="Arial"/>
        <w:sz w:val="24"/>
        <w:szCs w:val="24"/>
      </w:rPr>
      <w:t xml:space="preserve">de Assuntos </w:t>
    </w:r>
    <w:r>
      <w:rPr>
        <w:rFonts w:ascii="Arial" w:hAnsi="Arial" w:cs="Arial"/>
        <w:sz w:val="24"/>
        <w:szCs w:val="24"/>
      </w:rPr>
      <w:t>Legislativo</w:t>
    </w:r>
    <w:r w:rsidR="00B67AF8">
      <w:rPr>
        <w:rFonts w:ascii="Arial" w:hAnsi="Arial" w:cs="Arial"/>
        <w:sz w:val="24"/>
        <w:szCs w:val="24"/>
      </w:rPr>
      <w:t>s</w:t>
    </w:r>
  </w:p>
  <w:p w:rsidR="005C4C53" w:rsidRDefault="005C4C53">
    <w:pPr>
      <w:pStyle w:val="Cabealho"/>
      <w:rPr>
        <w:rFonts w:ascii="Courier New" w:hAnsi="Courier New" w:cs="Courier New"/>
      </w:rPr>
    </w:pPr>
  </w:p>
  <w:p w:rsidR="005C4C53" w:rsidRDefault="005C4C5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53"/>
    <w:rsid w:val="000325BC"/>
    <w:rsid w:val="0007069A"/>
    <w:rsid w:val="000752B1"/>
    <w:rsid w:val="000A25BE"/>
    <w:rsid w:val="000B0D82"/>
    <w:rsid w:val="000B305C"/>
    <w:rsid w:val="000D6F84"/>
    <w:rsid w:val="00130DDA"/>
    <w:rsid w:val="00152B97"/>
    <w:rsid w:val="001A7CE2"/>
    <w:rsid w:val="001C2276"/>
    <w:rsid w:val="001C7071"/>
    <w:rsid w:val="00247B53"/>
    <w:rsid w:val="00273AE0"/>
    <w:rsid w:val="002A7670"/>
    <w:rsid w:val="002C4410"/>
    <w:rsid w:val="002F7F2A"/>
    <w:rsid w:val="00307C57"/>
    <w:rsid w:val="00373CF0"/>
    <w:rsid w:val="003748AF"/>
    <w:rsid w:val="003D5B6E"/>
    <w:rsid w:val="00422D00"/>
    <w:rsid w:val="00444C6D"/>
    <w:rsid w:val="0045620C"/>
    <w:rsid w:val="00470BD7"/>
    <w:rsid w:val="004B1F1F"/>
    <w:rsid w:val="004B5CB5"/>
    <w:rsid w:val="00533410"/>
    <w:rsid w:val="0054678D"/>
    <w:rsid w:val="005B0D35"/>
    <w:rsid w:val="005C4C53"/>
    <w:rsid w:val="005D2F05"/>
    <w:rsid w:val="005E2AF4"/>
    <w:rsid w:val="00626C59"/>
    <w:rsid w:val="006D41F1"/>
    <w:rsid w:val="00723D96"/>
    <w:rsid w:val="00733EEA"/>
    <w:rsid w:val="00774549"/>
    <w:rsid w:val="007768CE"/>
    <w:rsid w:val="007A0BE1"/>
    <w:rsid w:val="00826145"/>
    <w:rsid w:val="00854424"/>
    <w:rsid w:val="00856E47"/>
    <w:rsid w:val="00874BD3"/>
    <w:rsid w:val="00877D9D"/>
    <w:rsid w:val="0088309A"/>
    <w:rsid w:val="008D0DD0"/>
    <w:rsid w:val="008E74B9"/>
    <w:rsid w:val="009126C4"/>
    <w:rsid w:val="00927985"/>
    <w:rsid w:val="00940A48"/>
    <w:rsid w:val="0097531B"/>
    <w:rsid w:val="009D5533"/>
    <w:rsid w:val="009E4C46"/>
    <w:rsid w:val="009F6F69"/>
    <w:rsid w:val="00A22C11"/>
    <w:rsid w:val="00AB6885"/>
    <w:rsid w:val="00AE7F3D"/>
    <w:rsid w:val="00AF0EF7"/>
    <w:rsid w:val="00B20407"/>
    <w:rsid w:val="00B40C10"/>
    <w:rsid w:val="00B601C1"/>
    <w:rsid w:val="00B67AF8"/>
    <w:rsid w:val="00BC7839"/>
    <w:rsid w:val="00BF536C"/>
    <w:rsid w:val="00C8491F"/>
    <w:rsid w:val="00C84994"/>
    <w:rsid w:val="00C85C27"/>
    <w:rsid w:val="00CF54C1"/>
    <w:rsid w:val="00D52DD5"/>
    <w:rsid w:val="00DA7B0F"/>
    <w:rsid w:val="00E255B0"/>
    <w:rsid w:val="00E27B3C"/>
    <w:rsid w:val="00EB5567"/>
    <w:rsid w:val="00ED281E"/>
    <w:rsid w:val="00EE1C7B"/>
    <w:rsid w:val="00F00450"/>
    <w:rsid w:val="00F17F81"/>
    <w:rsid w:val="00F558A4"/>
    <w:rsid w:val="00F9562C"/>
    <w:rsid w:val="00FE0290"/>
    <w:rsid w:val="00FE3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51F806-816B-4060-80D7-70F46E0C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jc w:val="center"/>
      <w:outlineLvl w:val="0"/>
    </w:pPr>
    <w:rPr>
      <w:rFonts w:ascii="Impact" w:hAnsi="Impact" w:cs="Impact"/>
      <w:sz w:val="40"/>
      <w:szCs w:val="40"/>
    </w:rPr>
  </w:style>
  <w:style w:type="paragraph" w:styleId="Ttulo2">
    <w:name w:val="heading 2"/>
    <w:basedOn w:val="Normal"/>
    <w:next w:val="Normal"/>
    <w:link w:val="Ttulo2Char"/>
    <w:uiPriority w:val="99"/>
    <w:qFormat/>
    <w:pPr>
      <w:keepNext/>
      <w:jc w:val="center"/>
      <w:outlineLvl w:val="1"/>
    </w:pPr>
    <w:rPr>
      <w:rFonts w:ascii="Arial" w:hAnsi="Arial" w:cs="Arial"/>
      <w:b/>
      <w:bCs/>
      <w:sz w:val="30"/>
      <w:szCs w:val="30"/>
    </w:rPr>
  </w:style>
  <w:style w:type="paragraph" w:styleId="Ttulo3">
    <w:name w:val="heading 3"/>
    <w:basedOn w:val="Normal"/>
    <w:next w:val="Normal"/>
    <w:link w:val="Ttulo3Char"/>
    <w:uiPriority w:val="99"/>
    <w:qFormat/>
    <w:pPr>
      <w:keepNext/>
      <w:outlineLvl w:val="2"/>
    </w:pPr>
    <w:rPr>
      <w:rFonts w:ascii="Brush Script MT" w:hAnsi="Brush Script MT" w:cs="Brush Script MT"/>
      <w:sz w:val="40"/>
      <w:szCs w:val="40"/>
      <w:u w:val="single"/>
    </w:rPr>
  </w:style>
  <w:style w:type="paragraph" w:styleId="Ttulo4">
    <w:name w:val="heading 4"/>
    <w:basedOn w:val="Normal"/>
    <w:next w:val="Normal"/>
    <w:link w:val="Ttulo4Char"/>
    <w:uiPriority w:val="99"/>
    <w:qFormat/>
    <w:pPr>
      <w:keepNext/>
      <w:outlineLvl w:val="3"/>
    </w:pPr>
    <w:rPr>
      <w:rFonts w:ascii="Arial" w:hAnsi="Arial" w:cs="Arial"/>
      <w:b/>
      <w:bCs/>
      <w:sz w:val="30"/>
      <w:szCs w:val="30"/>
    </w:rPr>
  </w:style>
  <w:style w:type="paragraph" w:styleId="Ttulo5">
    <w:name w:val="heading 5"/>
    <w:basedOn w:val="Normal"/>
    <w:next w:val="Normal"/>
    <w:link w:val="Ttulo5Char"/>
    <w:uiPriority w:val="99"/>
    <w:qFormat/>
    <w:pPr>
      <w:keepNext/>
      <w:jc w:val="center"/>
      <w:outlineLvl w:val="4"/>
    </w:pPr>
    <w:rPr>
      <w:rFonts w:ascii="Arial" w:hAnsi="Arial" w:cs="Arial"/>
      <w:b/>
      <w:bCs/>
      <w:sz w:val="36"/>
      <w:szCs w:val="36"/>
    </w:rPr>
  </w:style>
  <w:style w:type="paragraph" w:styleId="Ttulo6">
    <w:name w:val="heading 6"/>
    <w:basedOn w:val="Normal"/>
    <w:next w:val="Normal"/>
    <w:link w:val="Ttulo6Char"/>
    <w:uiPriority w:val="99"/>
    <w:qFormat/>
    <w:pPr>
      <w:keepNext/>
      <w:outlineLvl w:val="5"/>
    </w:pPr>
    <w:rPr>
      <w:rFonts w:ascii="Arial" w:hAnsi="Arial" w:cs="Arial"/>
      <w:b/>
      <w:bCs/>
      <w:sz w:val="26"/>
      <w:szCs w:val="26"/>
    </w:rPr>
  </w:style>
  <w:style w:type="paragraph" w:styleId="Ttulo7">
    <w:name w:val="heading 7"/>
    <w:basedOn w:val="Normal"/>
    <w:next w:val="Normal"/>
    <w:link w:val="Ttulo7Char"/>
    <w:uiPriority w:val="99"/>
    <w:qFormat/>
    <w:pPr>
      <w:keepNext/>
      <w:outlineLvl w:val="6"/>
    </w:pPr>
    <w:rPr>
      <w:rFonts w:ascii="Brush Script MT" w:hAnsi="Brush Script MT" w:cs="Brush Script MT"/>
      <w:sz w:val="36"/>
      <w:szCs w:val="36"/>
      <w:u w:val="single"/>
    </w:rPr>
  </w:style>
  <w:style w:type="paragraph" w:styleId="Ttulo8">
    <w:name w:val="heading 8"/>
    <w:basedOn w:val="Normal"/>
    <w:next w:val="Normal"/>
    <w:link w:val="Ttulo8Char"/>
    <w:uiPriority w:val="99"/>
    <w:qFormat/>
    <w:pPr>
      <w:keepNext/>
      <w:jc w:val="center"/>
      <w:outlineLvl w:val="7"/>
    </w:pPr>
    <w:rPr>
      <w:rFonts w:ascii="Arial" w:hAnsi="Arial" w:cs="Arial"/>
      <w:b/>
      <w:bCs/>
    </w:rPr>
  </w:style>
  <w:style w:type="paragraph" w:styleId="Ttulo9">
    <w:name w:val="heading 9"/>
    <w:basedOn w:val="Normal"/>
    <w:next w:val="Normal"/>
    <w:link w:val="Ttulo9Char"/>
    <w:uiPriority w:val="99"/>
    <w:qFormat/>
    <w:pPr>
      <w:keepNext/>
      <w:ind w:left="1134" w:hanging="1134"/>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libri Light" w:eastAsia="Times New Roman" w:hAnsi="Calibri Light" w:cs="Times New Roman"/>
      <w:b/>
      <w:bCs/>
      <w:kern w:val="32"/>
      <w:sz w:val="32"/>
      <w:szCs w:val="32"/>
    </w:rPr>
  </w:style>
  <w:style w:type="character" w:customStyle="1" w:styleId="Ttulo2Char">
    <w:name w:val="Título 2 Char"/>
    <w:link w:val="Ttulo2"/>
    <w:uiPriority w:val="99"/>
    <w:locked/>
    <w:rPr>
      <w:rFonts w:ascii="Calibri Light" w:eastAsia="Times New Roman" w:hAnsi="Calibri Light" w:cs="Times New Roman"/>
      <w:b/>
      <w:bCs/>
      <w:i/>
      <w:iCs/>
      <w:sz w:val="28"/>
      <w:szCs w:val="28"/>
    </w:rPr>
  </w:style>
  <w:style w:type="character" w:customStyle="1" w:styleId="Ttulo3Char">
    <w:name w:val="Título 3 Char"/>
    <w:link w:val="Ttulo3"/>
    <w:uiPriority w:val="99"/>
    <w:locked/>
    <w:rPr>
      <w:rFonts w:ascii="Calibri Light" w:eastAsia="Times New Roman" w:hAnsi="Calibri Light" w:cs="Times New Roman"/>
      <w:b/>
      <w:bCs/>
      <w:sz w:val="26"/>
      <w:szCs w:val="26"/>
    </w:rPr>
  </w:style>
  <w:style w:type="character" w:customStyle="1" w:styleId="Ttulo4Char">
    <w:name w:val="Título 4 Char"/>
    <w:link w:val="Ttulo4"/>
    <w:uiPriority w:val="99"/>
    <w:locked/>
    <w:rPr>
      <w:rFonts w:ascii="Calibri" w:eastAsia="Times New Roman" w:hAnsi="Calibri" w:cs="Times New Roman"/>
      <w:b/>
      <w:bCs/>
      <w:sz w:val="28"/>
      <w:szCs w:val="28"/>
    </w:rPr>
  </w:style>
  <w:style w:type="character" w:customStyle="1" w:styleId="Ttulo5Char">
    <w:name w:val="Título 5 Char"/>
    <w:link w:val="Ttulo5"/>
    <w:uiPriority w:val="99"/>
    <w:locked/>
    <w:rPr>
      <w:rFonts w:ascii="Calibri" w:eastAsia="Times New Roman" w:hAnsi="Calibri" w:cs="Times New Roman"/>
      <w:b/>
      <w:bCs/>
      <w:i/>
      <w:iCs/>
      <w:sz w:val="26"/>
      <w:szCs w:val="26"/>
    </w:rPr>
  </w:style>
  <w:style w:type="character" w:customStyle="1" w:styleId="Ttulo6Char">
    <w:name w:val="Título 6 Char"/>
    <w:link w:val="Ttulo6"/>
    <w:uiPriority w:val="99"/>
    <w:locked/>
    <w:rPr>
      <w:rFonts w:ascii="Calibri" w:eastAsia="Times New Roman" w:hAnsi="Calibri" w:cs="Times New Roman"/>
      <w:b/>
      <w:bCs/>
    </w:rPr>
  </w:style>
  <w:style w:type="character" w:customStyle="1" w:styleId="Ttulo7Char">
    <w:name w:val="Título 7 Char"/>
    <w:link w:val="Ttulo7"/>
    <w:uiPriority w:val="99"/>
    <w:locked/>
    <w:rPr>
      <w:rFonts w:ascii="Calibri" w:eastAsia="Times New Roman" w:hAnsi="Calibri" w:cs="Times New Roman"/>
      <w:sz w:val="24"/>
      <w:szCs w:val="24"/>
    </w:rPr>
  </w:style>
  <w:style w:type="character" w:customStyle="1" w:styleId="Ttulo8Char">
    <w:name w:val="Título 8 Char"/>
    <w:link w:val="Ttulo8"/>
    <w:uiPriority w:val="99"/>
    <w:locked/>
    <w:rPr>
      <w:rFonts w:ascii="Calibri" w:eastAsia="Times New Roman" w:hAnsi="Calibri" w:cs="Times New Roman"/>
      <w:i/>
      <w:iCs/>
      <w:sz w:val="24"/>
      <w:szCs w:val="24"/>
    </w:rPr>
  </w:style>
  <w:style w:type="character" w:customStyle="1" w:styleId="Ttulo9Char">
    <w:name w:val="Título 9 Char"/>
    <w:link w:val="Ttulo9"/>
    <w:uiPriority w:val="9"/>
    <w:semiHidden/>
    <w:locked/>
    <w:rPr>
      <w:rFonts w:ascii="Calibri Light" w:eastAsia="Times New Roman" w:hAnsi="Calibri Light" w:cs="Times New Roman"/>
    </w:r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embloco">
    <w:name w:val="Block Text"/>
    <w:basedOn w:val="Normal"/>
    <w:uiPriority w:val="99"/>
    <w:pPr>
      <w:ind w:left="142" w:right="208"/>
      <w:jc w:val="both"/>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397">
      <w:bodyDiv w:val="1"/>
      <w:marLeft w:val="0"/>
      <w:marRight w:val="0"/>
      <w:marTop w:val="0"/>
      <w:marBottom w:val="0"/>
      <w:divBdr>
        <w:top w:val="none" w:sz="0" w:space="0" w:color="auto"/>
        <w:left w:val="none" w:sz="0" w:space="0" w:color="auto"/>
        <w:bottom w:val="none" w:sz="0" w:space="0" w:color="auto"/>
        <w:right w:val="none" w:sz="0" w:space="0" w:color="auto"/>
      </w:divBdr>
    </w:div>
    <w:div w:id="380902318">
      <w:bodyDiv w:val="1"/>
      <w:marLeft w:val="0"/>
      <w:marRight w:val="0"/>
      <w:marTop w:val="0"/>
      <w:marBottom w:val="0"/>
      <w:divBdr>
        <w:top w:val="none" w:sz="0" w:space="0" w:color="auto"/>
        <w:left w:val="none" w:sz="0" w:space="0" w:color="auto"/>
        <w:bottom w:val="none" w:sz="0" w:space="0" w:color="auto"/>
        <w:right w:val="none" w:sz="0" w:space="0" w:color="auto"/>
      </w:divBdr>
    </w:div>
    <w:div w:id="437918342">
      <w:bodyDiv w:val="1"/>
      <w:marLeft w:val="0"/>
      <w:marRight w:val="0"/>
      <w:marTop w:val="0"/>
      <w:marBottom w:val="0"/>
      <w:divBdr>
        <w:top w:val="none" w:sz="0" w:space="0" w:color="auto"/>
        <w:left w:val="none" w:sz="0" w:space="0" w:color="auto"/>
        <w:bottom w:val="none" w:sz="0" w:space="0" w:color="auto"/>
        <w:right w:val="none" w:sz="0" w:space="0" w:color="auto"/>
      </w:divBdr>
    </w:div>
    <w:div w:id="526454928">
      <w:bodyDiv w:val="1"/>
      <w:marLeft w:val="0"/>
      <w:marRight w:val="0"/>
      <w:marTop w:val="0"/>
      <w:marBottom w:val="0"/>
      <w:divBdr>
        <w:top w:val="none" w:sz="0" w:space="0" w:color="auto"/>
        <w:left w:val="none" w:sz="0" w:space="0" w:color="auto"/>
        <w:bottom w:val="none" w:sz="0" w:space="0" w:color="auto"/>
        <w:right w:val="none" w:sz="0" w:space="0" w:color="auto"/>
      </w:divBdr>
    </w:div>
    <w:div w:id="998653336">
      <w:bodyDiv w:val="1"/>
      <w:marLeft w:val="0"/>
      <w:marRight w:val="0"/>
      <w:marTop w:val="0"/>
      <w:marBottom w:val="0"/>
      <w:divBdr>
        <w:top w:val="none" w:sz="0" w:space="0" w:color="auto"/>
        <w:left w:val="none" w:sz="0" w:space="0" w:color="auto"/>
        <w:bottom w:val="none" w:sz="0" w:space="0" w:color="auto"/>
        <w:right w:val="none" w:sz="0" w:space="0" w:color="auto"/>
      </w:divBdr>
    </w:div>
    <w:div w:id="18703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Pre-installed Company</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Valéria Aparecida Rodrigues</cp:lastModifiedBy>
  <cp:revision>2</cp:revision>
  <dcterms:created xsi:type="dcterms:W3CDTF">2019-04-05T21:12:00Z</dcterms:created>
  <dcterms:modified xsi:type="dcterms:W3CDTF">2019-04-05T21:12:00Z</dcterms:modified>
</cp:coreProperties>
</file>